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CB85" w14:textId="6EA1B00E" w:rsidR="00030E8B" w:rsidRPr="008A33D7" w:rsidRDefault="00030E8B" w:rsidP="00030E8B">
      <w:pPr>
        <w:pStyle w:val="Heading1"/>
        <w:spacing w:before="0"/>
        <w:jc w:val="center"/>
        <w:rPr>
          <w:rFonts w:ascii="Arial Rounded MT Bold" w:eastAsia="Times New Roman" w:hAnsi="Arial Rounded MT Bold" w:cs="Times New Roman"/>
          <w:b/>
          <w:color w:val="auto"/>
        </w:rPr>
      </w:pPr>
      <w:r>
        <w:rPr>
          <w:rFonts w:ascii="Arial Rounded MT Bold" w:eastAsia="Times New Roman" w:hAnsi="Arial Rounded MT Bold" w:cs="Times New Roman"/>
          <w:b/>
          <w:color w:val="auto"/>
        </w:rPr>
        <w:t xml:space="preserve">-- </w:t>
      </w:r>
      <w:r w:rsidRPr="008A33D7">
        <w:rPr>
          <w:rFonts w:ascii="Arial Rounded MT Bold" w:eastAsia="Times New Roman" w:hAnsi="Arial Rounded MT Bold" w:cs="Times New Roman"/>
          <w:b/>
          <w:color w:val="auto"/>
        </w:rPr>
        <w:t>Monthly Coordination Call</w:t>
      </w:r>
      <w:r>
        <w:rPr>
          <w:rFonts w:ascii="Arial Rounded MT Bold" w:eastAsia="Times New Roman" w:hAnsi="Arial Rounded MT Bold" w:cs="Times New Roman"/>
          <w:b/>
          <w:color w:val="auto"/>
        </w:rPr>
        <w:t xml:space="preserve"> </w:t>
      </w:r>
      <w:r w:rsidR="00422FA2">
        <w:rPr>
          <w:rFonts w:ascii="Arial Rounded MT Bold" w:eastAsia="Times New Roman" w:hAnsi="Arial Rounded MT Bold" w:cs="Times New Roman"/>
          <w:b/>
          <w:color w:val="auto"/>
        </w:rPr>
        <w:t>Notes</w:t>
      </w:r>
      <w:r>
        <w:rPr>
          <w:rFonts w:ascii="Arial Rounded MT Bold" w:eastAsia="Times New Roman" w:hAnsi="Arial Rounded MT Bold" w:cs="Times New Roman"/>
          <w:b/>
          <w:color w:val="auto"/>
        </w:rPr>
        <w:t xml:space="preserve"> --</w:t>
      </w:r>
    </w:p>
    <w:p w14:paraId="644B93A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Technical Steering Committee / Work Group Co-Chairs / </w:t>
      </w:r>
    </w:p>
    <w:p w14:paraId="426CE59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RHPWG Subcommittee Leads </w:t>
      </w:r>
    </w:p>
    <w:p w14:paraId="66B14705" w14:textId="0F170163" w:rsidR="00030E8B" w:rsidRPr="00FF5D3C" w:rsidRDefault="00C21802" w:rsidP="00030E8B">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August 28</w:t>
      </w:r>
      <w:r w:rsidR="00030E8B" w:rsidRPr="00FF5D3C">
        <w:rPr>
          <w:rFonts w:asciiTheme="minorHAnsi" w:eastAsia="Times New Roman" w:hAnsiTheme="minorHAnsi" w:cstheme="minorHAnsi"/>
          <w:sz w:val="28"/>
          <w:szCs w:val="28"/>
        </w:rPr>
        <w:t>, 2019 11:30 am – 1:00 pm PDT</w:t>
      </w:r>
      <w:r w:rsidR="00ED7B81">
        <w:rPr>
          <w:rFonts w:asciiTheme="minorHAnsi" w:eastAsia="Times New Roman" w:hAnsiTheme="minorHAnsi" w:cstheme="minorHAnsi"/>
          <w:sz w:val="28"/>
          <w:szCs w:val="28"/>
        </w:rPr>
        <w:t>, 12:30 am – 2:00 pm MDT</w:t>
      </w:r>
      <w:r w:rsidR="00030E8B" w:rsidRPr="00FF5D3C">
        <w:rPr>
          <w:rFonts w:asciiTheme="minorHAnsi" w:eastAsia="Times New Roman" w:hAnsiTheme="minorHAnsi" w:cstheme="minorHAnsi"/>
          <w:sz w:val="28"/>
          <w:szCs w:val="28"/>
        </w:rPr>
        <w:t xml:space="preserve"> </w:t>
      </w:r>
    </w:p>
    <w:p w14:paraId="39FE713E" w14:textId="77777777" w:rsidR="00030E8B" w:rsidRPr="00FF5D3C" w:rsidRDefault="00030E8B" w:rsidP="00030E8B">
      <w:pPr>
        <w:jc w:val="center"/>
        <w:rPr>
          <w:rFonts w:asciiTheme="minorHAnsi" w:hAnsiTheme="minorHAnsi" w:cstheme="minorHAnsi"/>
          <w:sz w:val="24"/>
          <w:szCs w:val="24"/>
        </w:rPr>
      </w:pPr>
    </w:p>
    <w:p w14:paraId="714B3CF9" w14:textId="77777777" w:rsidR="00030E8B" w:rsidRPr="00FF5D3C" w:rsidRDefault="00030E8B" w:rsidP="00030E8B">
      <w:pPr>
        <w:jc w:val="center"/>
        <w:rPr>
          <w:rFonts w:asciiTheme="minorHAnsi" w:hAnsiTheme="minorHAnsi" w:cstheme="minorHAnsi"/>
          <w:sz w:val="24"/>
          <w:szCs w:val="24"/>
        </w:rPr>
      </w:pPr>
      <w:r w:rsidRPr="00FF5D3C">
        <w:rPr>
          <w:rFonts w:asciiTheme="minorHAnsi" w:hAnsiTheme="minorHAnsi" w:cstheme="minorHAnsi"/>
          <w:sz w:val="24"/>
          <w:szCs w:val="24"/>
        </w:rPr>
        <w:t xml:space="preserve">Call in Number: </w:t>
      </w:r>
      <w:r w:rsidRPr="00FF5D3C">
        <w:rPr>
          <w:rFonts w:asciiTheme="minorHAnsi" w:hAnsiTheme="minorHAnsi" w:cstheme="minorHAnsi"/>
          <w:b/>
          <w:sz w:val="24"/>
          <w:szCs w:val="24"/>
        </w:rPr>
        <w:t>(800) 768-2983</w:t>
      </w:r>
    </w:p>
    <w:p w14:paraId="6E6F1A69" w14:textId="2B7CFC57" w:rsidR="00030E8B" w:rsidRPr="00FF5D3C" w:rsidRDefault="00030E8B" w:rsidP="00030E8B">
      <w:pPr>
        <w:jc w:val="center"/>
        <w:rPr>
          <w:rFonts w:asciiTheme="minorHAnsi" w:hAnsiTheme="minorHAnsi" w:cstheme="minorHAnsi"/>
          <w:sz w:val="24"/>
          <w:szCs w:val="24"/>
        </w:rPr>
      </w:pPr>
      <w:r w:rsidRPr="00FF5D3C">
        <w:rPr>
          <w:rFonts w:asciiTheme="minorHAnsi" w:hAnsiTheme="minorHAnsi" w:cstheme="minorHAnsi"/>
          <w:sz w:val="24"/>
          <w:szCs w:val="24"/>
        </w:rPr>
        <w:t xml:space="preserve">Access Code:  </w:t>
      </w:r>
      <w:r w:rsidR="00662942" w:rsidRPr="00662942">
        <w:rPr>
          <w:rFonts w:ascii="Roboto" w:hAnsi="Roboto"/>
          <w:b/>
          <w:color w:val="222222"/>
          <w:sz w:val="21"/>
          <w:szCs w:val="21"/>
          <w:shd w:val="clear" w:color="auto" w:fill="FFFFFF"/>
        </w:rPr>
        <w:t>491</w:t>
      </w:r>
      <w:r w:rsidR="00662942">
        <w:rPr>
          <w:rFonts w:ascii="Roboto" w:hAnsi="Roboto"/>
          <w:b/>
          <w:color w:val="222222"/>
          <w:sz w:val="21"/>
          <w:szCs w:val="21"/>
          <w:shd w:val="clear" w:color="auto" w:fill="FFFFFF"/>
        </w:rPr>
        <w:t xml:space="preserve"> </w:t>
      </w:r>
      <w:r w:rsidR="00662942" w:rsidRPr="00662942">
        <w:rPr>
          <w:rFonts w:ascii="Roboto" w:hAnsi="Roboto"/>
          <w:b/>
          <w:color w:val="222222"/>
          <w:sz w:val="21"/>
          <w:szCs w:val="21"/>
          <w:shd w:val="clear" w:color="auto" w:fill="FFFFFF"/>
        </w:rPr>
        <w:t>883</w:t>
      </w:r>
      <w:r w:rsidR="00662942">
        <w:rPr>
          <w:rFonts w:ascii="Roboto" w:hAnsi="Roboto"/>
          <w:b/>
          <w:color w:val="222222"/>
          <w:sz w:val="21"/>
          <w:szCs w:val="21"/>
          <w:shd w:val="clear" w:color="auto" w:fill="FFFFFF"/>
        </w:rPr>
        <w:t xml:space="preserve"> </w:t>
      </w:r>
      <w:r w:rsidR="00662942" w:rsidRPr="00662942">
        <w:rPr>
          <w:rFonts w:ascii="Roboto" w:hAnsi="Roboto"/>
          <w:b/>
          <w:color w:val="222222"/>
          <w:sz w:val="21"/>
          <w:szCs w:val="21"/>
          <w:shd w:val="clear" w:color="auto" w:fill="FFFFFF"/>
        </w:rPr>
        <w:t>7035</w:t>
      </w:r>
    </w:p>
    <w:p w14:paraId="37551506" w14:textId="42D3B6EB" w:rsidR="00030E8B" w:rsidRPr="00FF5D3C" w:rsidRDefault="00025878" w:rsidP="00030E8B">
      <w:pPr>
        <w:jc w:val="center"/>
        <w:rPr>
          <w:rFonts w:asciiTheme="minorHAnsi" w:eastAsia="Times New Roman" w:hAnsiTheme="minorHAnsi" w:cstheme="minorHAnsi"/>
          <w:sz w:val="24"/>
          <w:szCs w:val="24"/>
        </w:rPr>
      </w:pPr>
      <w:hyperlink r:id="rId5" w:history="1">
        <w:r w:rsidR="00E64EA6" w:rsidRPr="00E64EA6">
          <w:rPr>
            <w:rStyle w:val="Hyperlink"/>
            <w:rFonts w:asciiTheme="minorHAnsi" w:hAnsiTheme="minorHAnsi" w:cstheme="minorHAnsi"/>
            <w:sz w:val="24"/>
            <w:szCs w:val="24"/>
          </w:rPr>
          <w:t>Web Login</w:t>
        </w:r>
      </w:hyperlink>
      <w:r w:rsidR="00030E8B" w:rsidRPr="00FF5D3C">
        <w:rPr>
          <w:rFonts w:asciiTheme="minorHAnsi" w:hAnsiTheme="minorHAnsi" w:cstheme="minorHAnsi"/>
          <w:sz w:val="24"/>
          <w:szCs w:val="24"/>
        </w:rPr>
        <w:t xml:space="preserve">  </w:t>
      </w:r>
      <w:r w:rsidR="00030E8B" w:rsidRPr="00FF5D3C">
        <w:rPr>
          <w:rFonts w:asciiTheme="minorHAnsi" w:hAnsiTheme="minorHAnsi" w:cstheme="minorHAnsi"/>
          <w:sz w:val="24"/>
          <w:szCs w:val="24"/>
        </w:rPr>
        <w:cr/>
      </w:r>
      <w:r w:rsidR="00030E8B" w:rsidRPr="00FF5D3C">
        <w:rPr>
          <w:rFonts w:asciiTheme="minorHAnsi" w:eastAsia="Times New Roman" w:hAnsiTheme="minorHAnsi" w:cstheme="minorHAnsi"/>
          <w:sz w:val="24"/>
          <w:szCs w:val="24"/>
        </w:rPr>
        <w:t>Call materials available on TSC webpage and WRAP calendar</w:t>
      </w:r>
    </w:p>
    <w:p w14:paraId="561449CA" w14:textId="31D465EF" w:rsidR="00030E8B"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 xml:space="preserve">Welcome, Roll Call, and Agenda Review </w:t>
      </w:r>
    </w:p>
    <w:p w14:paraId="7DCCA063" w14:textId="50F70AB4" w:rsidR="00240290" w:rsidRPr="00FD22B8" w:rsidRDefault="00422FA2" w:rsidP="00C21802">
      <w:pPr>
        <w:pStyle w:val="ListParagraph"/>
        <w:numPr>
          <w:ilvl w:val="1"/>
          <w:numId w:val="1"/>
        </w:numPr>
        <w:rPr>
          <w:color w:val="2E74B5" w:themeColor="accent1" w:themeShade="BF"/>
        </w:rPr>
      </w:pPr>
      <w:r w:rsidRPr="00FD22B8">
        <w:rPr>
          <w:color w:val="2E74B5" w:themeColor="accent1" w:themeShade="BF"/>
        </w:rPr>
        <w:t xml:space="preserve">Attendees: </w:t>
      </w:r>
      <w:r w:rsidR="00A17210">
        <w:rPr>
          <w:color w:val="2E74B5" w:themeColor="accent1" w:themeShade="BF"/>
        </w:rPr>
        <w:t xml:space="preserve">Please see the </w:t>
      </w:r>
      <w:r w:rsidR="00F1217B">
        <w:rPr>
          <w:color w:val="2E74B5" w:themeColor="accent1" w:themeShade="BF"/>
        </w:rPr>
        <w:t>call participation sheet</w:t>
      </w:r>
    </w:p>
    <w:p w14:paraId="635FB694" w14:textId="6B0FED56" w:rsidR="00030E8B" w:rsidRDefault="00C21802"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030E8B" w:rsidRPr="00FF5D3C">
        <w:rPr>
          <w:rFonts w:asciiTheme="minorHAnsi" w:eastAsia="Times New Roman" w:hAnsiTheme="minorHAnsi" w:cstheme="minorHAnsi"/>
          <w:sz w:val="24"/>
          <w:szCs w:val="24"/>
        </w:rPr>
        <w:t>pprove</w:t>
      </w:r>
      <w:r>
        <w:rPr>
          <w:rFonts w:asciiTheme="minorHAnsi" w:eastAsia="Times New Roman" w:hAnsiTheme="minorHAnsi" w:cstheme="minorHAnsi"/>
          <w:sz w:val="24"/>
          <w:szCs w:val="24"/>
        </w:rPr>
        <w:t>d</w:t>
      </w:r>
      <w:r w:rsidR="00030E8B" w:rsidRPr="00FF5D3C">
        <w:rPr>
          <w:rFonts w:asciiTheme="minorHAnsi" w:eastAsia="Times New Roman" w:hAnsiTheme="minorHAnsi" w:cstheme="minorHAnsi"/>
          <w:sz w:val="24"/>
          <w:szCs w:val="24"/>
        </w:rPr>
        <w:t xml:space="preserve"> notes from </w:t>
      </w:r>
      <w:r w:rsidR="00945F63">
        <w:rPr>
          <w:rFonts w:asciiTheme="minorHAnsi" w:eastAsia="Times New Roman" w:hAnsiTheme="minorHAnsi" w:cstheme="minorHAnsi"/>
          <w:sz w:val="24"/>
          <w:szCs w:val="24"/>
        </w:rPr>
        <w:t>Ju</w:t>
      </w:r>
      <w:r>
        <w:rPr>
          <w:rFonts w:asciiTheme="minorHAnsi" w:eastAsia="Times New Roman" w:hAnsiTheme="minorHAnsi" w:cstheme="minorHAnsi"/>
          <w:sz w:val="24"/>
          <w:szCs w:val="24"/>
        </w:rPr>
        <w:t>ly 31</w:t>
      </w:r>
      <w:r w:rsidRPr="00C21802">
        <w:rPr>
          <w:rFonts w:asciiTheme="minorHAnsi" w:eastAsia="Times New Roman" w:hAnsiTheme="minorHAnsi" w:cstheme="minorHAnsi"/>
          <w:sz w:val="24"/>
          <w:szCs w:val="24"/>
          <w:vertAlign w:val="superscript"/>
        </w:rPr>
        <w:t>st</w:t>
      </w:r>
      <w:r>
        <w:rPr>
          <w:rFonts w:asciiTheme="minorHAnsi" w:eastAsia="Times New Roman" w:hAnsiTheme="minorHAnsi" w:cstheme="minorHAnsi"/>
          <w:sz w:val="24"/>
          <w:szCs w:val="24"/>
        </w:rPr>
        <w:t xml:space="preserve"> </w:t>
      </w:r>
      <w:r w:rsidR="00030E8B" w:rsidRPr="00FF5D3C">
        <w:rPr>
          <w:rFonts w:asciiTheme="minorHAnsi" w:eastAsia="Times New Roman" w:hAnsiTheme="minorHAnsi" w:cstheme="minorHAnsi"/>
          <w:sz w:val="24"/>
          <w:szCs w:val="24"/>
        </w:rPr>
        <w:t>call</w:t>
      </w:r>
    </w:p>
    <w:p w14:paraId="69EC30B1" w14:textId="04ACF6C8" w:rsidR="00030E8B" w:rsidRPr="00FF5D3C"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Notes for this call –</w:t>
      </w:r>
      <w:r w:rsidR="009F1E26">
        <w:rPr>
          <w:rFonts w:asciiTheme="minorHAnsi" w:eastAsia="Times New Roman" w:hAnsiTheme="minorHAnsi" w:cstheme="minorHAnsi"/>
          <w:sz w:val="24"/>
          <w:szCs w:val="24"/>
        </w:rPr>
        <w:t xml:space="preserve"> </w:t>
      </w:r>
      <w:r w:rsidR="00C21802">
        <w:rPr>
          <w:rFonts w:asciiTheme="minorHAnsi" w:eastAsia="Times New Roman" w:hAnsiTheme="minorHAnsi" w:cstheme="minorHAnsi"/>
          <w:sz w:val="24"/>
          <w:szCs w:val="24"/>
        </w:rPr>
        <w:t>Theresa Alexander</w:t>
      </w:r>
    </w:p>
    <w:p w14:paraId="39BFFE56" w14:textId="05F79240" w:rsidR="00FF5D3C"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Work Group Status Repor</w:t>
      </w:r>
      <w:r w:rsidR="00FF5D3C" w:rsidRPr="009F1E26">
        <w:rPr>
          <w:rFonts w:asciiTheme="minorHAnsi" w:eastAsia="Times New Roman" w:hAnsiTheme="minorHAnsi" w:cstheme="minorHAnsi"/>
          <w:b/>
          <w:sz w:val="24"/>
          <w:szCs w:val="24"/>
        </w:rPr>
        <w:t>ts (</w:t>
      </w:r>
      <w:r w:rsidRPr="009F1E26">
        <w:rPr>
          <w:rFonts w:asciiTheme="minorHAnsi" w:eastAsia="Times New Roman" w:hAnsiTheme="minorHAnsi" w:cstheme="minorHAnsi"/>
          <w:b/>
          <w:sz w:val="24"/>
          <w:szCs w:val="24"/>
        </w:rPr>
        <w:t xml:space="preserve">progress updates since </w:t>
      </w:r>
      <w:r w:rsidR="009072CF">
        <w:rPr>
          <w:rFonts w:asciiTheme="minorHAnsi" w:eastAsia="Times New Roman" w:hAnsiTheme="minorHAnsi" w:cstheme="minorHAnsi"/>
          <w:b/>
          <w:sz w:val="24"/>
          <w:szCs w:val="24"/>
        </w:rPr>
        <w:t>Ju</w:t>
      </w:r>
      <w:r w:rsidR="00C21802">
        <w:rPr>
          <w:rFonts w:asciiTheme="minorHAnsi" w:eastAsia="Times New Roman" w:hAnsiTheme="minorHAnsi" w:cstheme="minorHAnsi"/>
          <w:b/>
          <w:sz w:val="24"/>
          <w:szCs w:val="24"/>
        </w:rPr>
        <w:t>ly 31st</w:t>
      </w:r>
      <w:r w:rsidR="00FF5D3C" w:rsidRPr="009F1E26">
        <w:rPr>
          <w:rFonts w:asciiTheme="minorHAnsi" w:eastAsia="Times New Roman" w:hAnsiTheme="minorHAnsi" w:cstheme="minorHAnsi"/>
          <w:b/>
          <w:sz w:val="24"/>
          <w:szCs w:val="24"/>
        </w:rPr>
        <w:t>)</w:t>
      </w:r>
      <w:r w:rsidRPr="009F1E26">
        <w:rPr>
          <w:rFonts w:asciiTheme="minorHAnsi" w:eastAsia="Times New Roman" w:hAnsiTheme="minorHAnsi" w:cstheme="minorHAnsi"/>
          <w:b/>
          <w:sz w:val="24"/>
          <w:szCs w:val="24"/>
        </w:rPr>
        <w:t xml:space="preserve"> </w:t>
      </w:r>
    </w:p>
    <w:p w14:paraId="6E3BD0BE" w14:textId="7D30EBC7" w:rsidR="00ED7B81" w:rsidRPr="00240290" w:rsidRDefault="00FF5D3C" w:rsidP="00FF5D3C">
      <w:pPr>
        <w:numPr>
          <w:ilvl w:val="1"/>
          <w:numId w:val="1"/>
        </w:numPr>
        <w:ind w:left="720"/>
        <w:rPr>
          <w:rFonts w:asciiTheme="minorHAnsi" w:eastAsia="Times New Roman" w:hAnsiTheme="minorHAnsi" w:cstheme="minorHAnsi"/>
          <w:sz w:val="24"/>
          <w:szCs w:val="24"/>
        </w:rPr>
      </w:pPr>
      <w:r w:rsidRPr="009F1E26">
        <w:rPr>
          <w:rFonts w:asciiTheme="minorHAnsi" w:eastAsia="Times New Roman" w:hAnsiTheme="minorHAnsi" w:cstheme="minorHAnsi"/>
          <w:bCs/>
          <w:sz w:val="24"/>
          <w:szCs w:val="24"/>
        </w:rPr>
        <w:t>WG</w:t>
      </w:r>
      <w:r w:rsidR="00030E8B" w:rsidRPr="009F1E26">
        <w:rPr>
          <w:rFonts w:asciiTheme="minorHAnsi" w:eastAsia="Times New Roman" w:hAnsiTheme="minorHAnsi" w:cstheme="minorHAnsi"/>
          <w:bCs/>
          <w:sz w:val="24"/>
          <w:szCs w:val="24"/>
        </w:rPr>
        <w:t xml:space="preserve"> Co-Chairs – 5 minutes each TDWG, FSWG, OGWG, &amp; RTOWG – 10 minutes RHPWG</w:t>
      </w:r>
    </w:p>
    <w:p w14:paraId="58D2334B" w14:textId="27D6342B" w:rsidR="00240290" w:rsidRPr="00FD22B8" w:rsidRDefault="00240290" w:rsidP="00240290">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bCs/>
          <w:color w:val="2E74B5" w:themeColor="accent1" w:themeShade="BF"/>
          <w:sz w:val="24"/>
          <w:szCs w:val="24"/>
        </w:rPr>
        <w:t>TDWG</w:t>
      </w:r>
    </w:p>
    <w:p w14:paraId="7778D3A2" w14:textId="09831B38" w:rsidR="003860FD" w:rsidRPr="003860FD" w:rsidRDefault="00DB6B2A" w:rsidP="00240290">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CC Framework coordination – review with C&amp;G SC</w:t>
      </w:r>
    </w:p>
    <w:p w14:paraId="19C78CF2" w14:textId="58A69CB2" w:rsidR="00240290" w:rsidRPr="00FD22B8" w:rsidRDefault="00DB6B2A" w:rsidP="00240290">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Possibly a joint OGWG webinar</w:t>
      </w:r>
    </w:p>
    <w:p w14:paraId="20EC5384" w14:textId="0E9A4A7A" w:rsidR="00240290" w:rsidRPr="00FD22B8" w:rsidRDefault="00240290" w:rsidP="00240290">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Fire and Smoke</w:t>
      </w:r>
    </w:p>
    <w:p w14:paraId="53A9AA7A" w14:textId="77777777" w:rsidR="00633687" w:rsidRPr="00DB6B2A" w:rsidRDefault="00BE7E63" w:rsidP="00DB6B2A">
      <w:pPr>
        <w:numPr>
          <w:ilvl w:val="3"/>
          <w:numId w:val="1"/>
        </w:numPr>
        <w:rPr>
          <w:rFonts w:asciiTheme="minorHAnsi" w:eastAsia="Times New Roman" w:hAnsiTheme="minorHAnsi" w:cstheme="minorHAnsi"/>
          <w:color w:val="2E74B5" w:themeColor="accent1" w:themeShade="BF"/>
          <w:sz w:val="24"/>
          <w:szCs w:val="24"/>
        </w:rPr>
      </w:pPr>
      <w:r w:rsidRPr="00DB6B2A">
        <w:rPr>
          <w:rFonts w:asciiTheme="minorHAnsi" w:eastAsia="Times New Roman" w:hAnsiTheme="minorHAnsi" w:cstheme="minorHAnsi"/>
          <w:color w:val="2E74B5" w:themeColor="accent1" w:themeShade="BF"/>
          <w:sz w:val="24"/>
          <w:szCs w:val="24"/>
        </w:rPr>
        <w:t>Distributed SMP survey to state and tribal contacts</w:t>
      </w:r>
    </w:p>
    <w:p w14:paraId="2EFDE463" w14:textId="77777777" w:rsidR="00633687" w:rsidRPr="00DB6B2A" w:rsidRDefault="00BE7E63" w:rsidP="00DB6B2A">
      <w:pPr>
        <w:numPr>
          <w:ilvl w:val="3"/>
          <w:numId w:val="1"/>
        </w:numPr>
        <w:rPr>
          <w:rFonts w:asciiTheme="minorHAnsi" w:eastAsia="Times New Roman" w:hAnsiTheme="minorHAnsi" w:cstheme="minorHAnsi"/>
          <w:color w:val="2E74B5" w:themeColor="accent1" w:themeShade="BF"/>
          <w:sz w:val="24"/>
          <w:szCs w:val="24"/>
        </w:rPr>
      </w:pPr>
      <w:r w:rsidRPr="00DB6B2A">
        <w:rPr>
          <w:rFonts w:asciiTheme="minorHAnsi" w:eastAsia="Times New Roman" w:hAnsiTheme="minorHAnsi" w:cstheme="minorHAnsi"/>
          <w:color w:val="2E74B5" w:themeColor="accent1" w:themeShade="BF"/>
          <w:sz w:val="24"/>
          <w:szCs w:val="24"/>
        </w:rPr>
        <w:t>New, small contract with OAQPS to help with 2017 Fire NEI</w:t>
      </w:r>
    </w:p>
    <w:p w14:paraId="2354B0B4" w14:textId="7827ACE7" w:rsidR="00240290" w:rsidRPr="00FD22B8" w:rsidRDefault="00DB6B2A" w:rsidP="00DB6B2A">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No coordination to report for this call</w:t>
      </w:r>
    </w:p>
    <w:p w14:paraId="098DB889" w14:textId="2A7E5192" w:rsidR="00240290" w:rsidRPr="00FD22B8" w:rsidRDefault="00240290" w:rsidP="00240290">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Oil and Gas</w:t>
      </w:r>
    </w:p>
    <w:p w14:paraId="37C0C277" w14:textId="77777777" w:rsidR="00DB6B2A" w:rsidRDefault="00DB6B2A" w:rsidP="00422FA2">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Baseline Inventory completed</w:t>
      </w:r>
    </w:p>
    <w:p w14:paraId="199D2148" w14:textId="3C12954F" w:rsidR="00686E07" w:rsidRDefault="00686E07" w:rsidP="00422FA2">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Forecast Scenarios underway</w:t>
      </w:r>
    </w:p>
    <w:p w14:paraId="2FF6BC7C" w14:textId="06A6998E" w:rsidR="00686E07" w:rsidRDefault="00686E07" w:rsidP="00422FA2">
      <w:pPr>
        <w:numPr>
          <w:ilvl w:val="3"/>
          <w:numId w:val="1"/>
        </w:numPr>
        <w:rPr>
          <w:rFonts w:asciiTheme="minorHAnsi" w:eastAsia="Times New Roman" w:hAnsiTheme="minorHAnsi" w:cstheme="minorHAnsi"/>
          <w:color w:val="2E74B5" w:themeColor="accent1" w:themeShade="BF"/>
          <w:sz w:val="24"/>
          <w:szCs w:val="24"/>
        </w:rPr>
      </w:pPr>
      <w:proofErr w:type="spellStart"/>
      <w:r>
        <w:rPr>
          <w:rFonts w:asciiTheme="minorHAnsi" w:eastAsia="Times New Roman" w:hAnsiTheme="minorHAnsi" w:cstheme="minorHAnsi"/>
          <w:color w:val="2E74B5" w:themeColor="accent1" w:themeShade="BF"/>
          <w:sz w:val="24"/>
          <w:szCs w:val="24"/>
        </w:rPr>
        <w:t>Workplan</w:t>
      </w:r>
      <w:proofErr w:type="spellEnd"/>
      <w:r>
        <w:rPr>
          <w:rFonts w:asciiTheme="minorHAnsi" w:eastAsia="Times New Roman" w:hAnsiTheme="minorHAnsi" w:cstheme="minorHAnsi"/>
          <w:color w:val="2E74B5" w:themeColor="accent1" w:themeShade="BF"/>
          <w:sz w:val="24"/>
          <w:szCs w:val="24"/>
        </w:rPr>
        <w:t xml:space="preserve"> Coordination last month include August 6 &amp; 20 Project Management Team Calls &amp; August 9 &amp; 19 Colorado 2014/2016 O&amp;G EI Calls</w:t>
      </w:r>
    </w:p>
    <w:p w14:paraId="3614948D" w14:textId="77777777" w:rsidR="00686E07" w:rsidRDefault="00686E07" w:rsidP="00686E07">
      <w:pPr>
        <w:numPr>
          <w:ilvl w:val="3"/>
          <w:numId w:val="1"/>
        </w:numPr>
        <w:rPr>
          <w:rFonts w:asciiTheme="minorHAnsi" w:eastAsia="Times New Roman" w:hAnsiTheme="minorHAnsi" w:cstheme="minorHAnsi"/>
          <w:color w:val="2E74B5" w:themeColor="accent1" w:themeShade="BF"/>
          <w:sz w:val="24"/>
          <w:szCs w:val="24"/>
        </w:rPr>
      </w:pPr>
      <w:proofErr w:type="spellStart"/>
      <w:r>
        <w:rPr>
          <w:rFonts w:asciiTheme="minorHAnsi" w:eastAsia="Times New Roman" w:hAnsiTheme="minorHAnsi" w:cstheme="minorHAnsi"/>
          <w:color w:val="2E74B5" w:themeColor="accent1" w:themeShade="BF"/>
          <w:sz w:val="24"/>
          <w:szCs w:val="24"/>
        </w:rPr>
        <w:t>Workplan</w:t>
      </w:r>
      <w:proofErr w:type="spellEnd"/>
      <w:r>
        <w:rPr>
          <w:rFonts w:asciiTheme="minorHAnsi" w:eastAsia="Times New Roman" w:hAnsiTheme="minorHAnsi" w:cstheme="minorHAnsi"/>
          <w:color w:val="2E74B5" w:themeColor="accent1" w:themeShade="BF"/>
          <w:sz w:val="24"/>
          <w:szCs w:val="24"/>
        </w:rPr>
        <w:t xml:space="preserve"> Coordination needed over the next two months</w:t>
      </w:r>
    </w:p>
    <w:p w14:paraId="768C5761" w14:textId="42D66605" w:rsidR="00633687" w:rsidRPr="00686E07" w:rsidRDefault="00BE7E63" w:rsidP="00686E07">
      <w:pPr>
        <w:numPr>
          <w:ilvl w:val="4"/>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t>OGWG and PMT review and feedback on draft work products</w:t>
      </w:r>
    </w:p>
    <w:p w14:paraId="010123EC" w14:textId="77777777" w:rsidR="00633687" w:rsidRPr="00686E07" w:rsidRDefault="00BE7E63" w:rsidP="00686E07">
      <w:pPr>
        <w:numPr>
          <w:ilvl w:val="4"/>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t>Sept. 6-16 Forecast “Continuation of Historical Trends” Scenario Draft Report &amp; Spreadsheet</w:t>
      </w:r>
    </w:p>
    <w:p w14:paraId="23CBB5A1" w14:textId="77777777" w:rsidR="00633687" w:rsidRPr="00686E07" w:rsidRDefault="00BE7E63" w:rsidP="00686E07">
      <w:pPr>
        <w:numPr>
          <w:ilvl w:val="4"/>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t>Coordination with RHPWG Control Measures Subcommittee</w:t>
      </w:r>
    </w:p>
    <w:p w14:paraId="5903B15D" w14:textId="77777777" w:rsidR="00633687" w:rsidRPr="00686E07" w:rsidRDefault="00BE7E63" w:rsidP="00686E07">
      <w:pPr>
        <w:numPr>
          <w:ilvl w:val="3"/>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t>Coordination (External to WRAP) Occurring / Needed</w:t>
      </w:r>
    </w:p>
    <w:p w14:paraId="7DB813E3" w14:textId="77777777" w:rsidR="00633687" w:rsidRPr="00686E07" w:rsidRDefault="00BE7E63" w:rsidP="00686E07">
      <w:pPr>
        <w:numPr>
          <w:ilvl w:val="4"/>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t>EPA’s 2016 Modeling Platform Collaborative – availability of OGWG baseline &amp; future inventory</w:t>
      </w:r>
    </w:p>
    <w:p w14:paraId="19DFDE8F" w14:textId="77777777" w:rsidR="00633687" w:rsidRPr="00686E07" w:rsidRDefault="00BE7E63" w:rsidP="00686E07">
      <w:pPr>
        <w:numPr>
          <w:ilvl w:val="4"/>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t>2017 NEI – account for inventory improvements</w:t>
      </w:r>
    </w:p>
    <w:p w14:paraId="1E8A6C26" w14:textId="24E8080A" w:rsidR="00240290" w:rsidRPr="00FD22B8" w:rsidRDefault="00240290" w:rsidP="00422FA2">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RTOWG</w:t>
      </w:r>
    </w:p>
    <w:p w14:paraId="7A93A960" w14:textId="777AA748" w:rsidR="00686E07" w:rsidRDefault="00686E07" w:rsidP="00422FA2">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Coordinate with contractor on modeling progress for 2014v2</w:t>
      </w:r>
    </w:p>
    <w:p w14:paraId="5DA96220" w14:textId="77777777" w:rsidR="00633687" w:rsidRPr="00686E07" w:rsidRDefault="00BE7E63" w:rsidP="00686E07">
      <w:pPr>
        <w:numPr>
          <w:ilvl w:val="3"/>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t>Updates to emission inventory for 2014v2 shakeout simulation</w:t>
      </w:r>
    </w:p>
    <w:p w14:paraId="46264CA7" w14:textId="77777777" w:rsidR="00633687" w:rsidRPr="00686E07" w:rsidRDefault="00BE7E63" w:rsidP="00686E07">
      <w:pPr>
        <w:numPr>
          <w:ilvl w:val="4"/>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t>Replacement of CA emissions</w:t>
      </w:r>
    </w:p>
    <w:p w14:paraId="46577324" w14:textId="2FCABCD9" w:rsidR="00633687" w:rsidRDefault="00BE7E63" w:rsidP="00686E07">
      <w:pPr>
        <w:numPr>
          <w:ilvl w:val="3"/>
          <w:numId w:val="1"/>
        </w:numPr>
        <w:rPr>
          <w:rFonts w:asciiTheme="minorHAnsi" w:eastAsia="Times New Roman" w:hAnsiTheme="minorHAnsi" w:cstheme="minorHAnsi"/>
          <w:color w:val="2E74B5" w:themeColor="accent1" w:themeShade="BF"/>
          <w:sz w:val="24"/>
          <w:szCs w:val="24"/>
        </w:rPr>
      </w:pPr>
      <w:r w:rsidRPr="00686E07">
        <w:rPr>
          <w:rFonts w:asciiTheme="minorHAnsi" w:eastAsia="Times New Roman" w:hAnsiTheme="minorHAnsi" w:cstheme="minorHAnsi"/>
          <w:color w:val="2E74B5" w:themeColor="accent1" w:themeShade="BF"/>
          <w:sz w:val="24"/>
          <w:szCs w:val="24"/>
        </w:rPr>
        <w:lastRenderedPageBreak/>
        <w:t>Webinar on 8/15</w:t>
      </w:r>
      <w:r w:rsidR="005931E7">
        <w:rPr>
          <w:rFonts w:asciiTheme="minorHAnsi" w:eastAsia="Times New Roman" w:hAnsiTheme="minorHAnsi" w:cstheme="minorHAnsi"/>
          <w:color w:val="2E74B5" w:themeColor="accent1" w:themeShade="BF"/>
          <w:sz w:val="24"/>
          <w:szCs w:val="24"/>
        </w:rPr>
        <w:t xml:space="preserve"> was a review of the updates</w:t>
      </w:r>
    </w:p>
    <w:p w14:paraId="0FBBA1E8" w14:textId="1A0C96D9" w:rsidR="005931E7" w:rsidRPr="00686E07" w:rsidRDefault="005931E7" w:rsidP="00686E07">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 xml:space="preserve">Emissions Processing Schedule </w:t>
      </w:r>
      <w:proofErr w:type="gramStart"/>
      <w:r>
        <w:rPr>
          <w:rFonts w:asciiTheme="minorHAnsi" w:eastAsia="Times New Roman" w:hAnsiTheme="minorHAnsi" w:cstheme="minorHAnsi"/>
          <w:color w:val="2E74B5" w:themeColor="accent1" w:themeShade="BF"/>
          <w:sz w:val="24"/>
          <w:szCs w:val="24"/>
        </w:rPr>
        <w:t>was adjusted</w:t>
      </w:r>
      <w:proofErr w:type="gramEnd"/>
      <w:r>
        <w:rPr>
          <w:rFonts w:asciiTheme="minorHAnsi" w:eastAsia="Times New Roman" w:hAnsiTheme="minorHAnsi" w:cstheme="minorHAnsi"/>
          <w:color w:val="2E74B5" w:themeColor="accent1" w:themeShade="BF"/>
          <w:sz w:val="24"/>
          <w:szCs w:val="24"/>
        </w:rPr>
        <w:t xml:space="preserve">. Most effort is in the 1.6 </w:t>
      </w:r>
      <w:proofErr w:type="spellStart"/>
      <w:r>
        <w:rPr>
          <w:rFonts w:asciiTheme="minorHAnsi" w:eastAsia="Times New Roman" w:hAnsiTheme="minorHAnsi" w:cstheme="minorHAnsi"/>
          <w:color w:val="2E74B5" w:themeColor="accent1" w:themeShade="BF"/>
          <w:sz w:val="24"/>
          <w:szCs w:val="24"/>
        </w:rPr>
        <w:t>Workplan</w:t>
      </w:r>
      <w:proofErr w:type="spellEnd"/>
      <w:r>
        <w:rPr>
          <w:rFonts w:asciiTheme="minorHAnsi" w:eastAsia="Times New Roman" w:hAnsiTheme="minorHAnsi" w:cstheme="minorHAnsi"/>
          <w:color w:val="2E74B5" w:themeColor="accent1" w:themeShade="BF"/>
          <w:sz w:val="24"/>
          <w:szCs w:val="24"/>
        </w:rPr>
        <w:t xml:space="preserve"> Tasks for the next two months.  Shifts in schedule impacts the timing of the future modeling products. Time may have to be made- up. Suggestions include cutting out some of the sensitivity runs, dynamic modeling that are not on the critical path, focus on the critical path items, and do the other items later. Team will revisit the future model schedule at the next WG monthly meeting.</w:t>
      </w:r>
    </w:p>
    <w:p w14:paraId="293E1BC1" w14:textId="58BAEEC7" w:rsidR="00113814" w:rsidRPr="00FD22B8" w:rsidRDefault="00113814" w:rsidP="00422FA2">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RH</w:t>
      </w:r>
      <w:r w:rsidR="005931E7">
        <w:rPr>
          <w:rFonts w:asciiTheme="minorHAnsi" w:eastAsia="Times New Roman" w:hAnsiTheme="minorHAnsi" w:cstheme="minorHAnsi"/>
          <w:color w:val="2E74B5" w:themeColor="accent1" w:themeShade="BF"/>
          <w:sz w:val="24"/>
          <w:szCs w:val="24"/>
        </w:rPr>
        <w:t>P</w:t>
      </w:r>
      <w:r w:rsidRPr="00FD22B8">
        <w:rPr>
          <w:rFonts w:asciiTheme="minorHAnsi" w:eastAsia="Times New Roman" w:hAnsiTheme="minorHAnsi" w:cstheme="minorHAnsi"/>
          <w:color w:val="2E74B5" w:themeColor="accent1" w:themeShade="BF"/>
          <w:sz w:val="24"/>
          <w:szCs w:val="24"/>
        </w:rPr>
        <w:t>WG</w:t>
      </w:r>
    </w:p>
    <w:p w14:paraId="21143722" w14:textId="77777777" w:rsidR="00633687" w:rsidRPr="005931E7" w:rsidRDefault="00BE7E63" w:rsidP="005931E7">
      <w:pPr>
        <w:numPr>
          <w:ilvl w:val="3"/>
          <w:numId w:val="1"/>
        </w:numPr>
        <w:rPr>
          <w:rFonts w:asciiTheme="minorHAnsi" w:eastAsia="Times New Roman" w:hAnsiTheme="minorHAnsi" w:cstheme="minorHAnsi"/>
          <w:color w:val="2E74B5" w:themeColor="accent1" w:themeShade="BF"/>
          <w:sz w:val="24"/>
          <w:szCs w:val="24"/>
        </w:rPr>
      </w:pPr>
      <w:proofErr w:type="spellStart"/>
      <w:r w:rsidRPr="005931E7">
        <w:rPr>
          <w:rFonts w:asciiTheme="minorHAnsi" w:eastAsia="Times New Roman" w:hAnsiTheme="minorHAnsi" w:cstheme="minorHAnsi"/>
          <w:color w:val="2E74B5" w:themeColor="accent1" w:themeShade="BF"/>
          <w:sz w:val="24"/>
          <w:szCs w:val="24"/>
        </w:rPr>
        <w:t>Workplan</w:t>
      </w:r>
      <w:proofErr w:type="spellEnd"/>
      <w:r w:rsidRPr="005931E7">
        <w:rPr>
          <w:rFonts w:asciiTheme="minorHAnsi" w:eastAsia="Times New Roman" w:hAnsiTheme="minorHAnsi" w:cstheme="minorHAnsi"/>
          <w:color w:val="2E74B5" w:themeColor="accent1" w:themeShade="BF"/>
          <w:sz w:val="24"/>
          <w:szCs w:val="24"/>
        </w:rPr>
        <w:t xml:space="preserve"> Progress and Coordination over the Last Month</w:t>
      </w:r>
    </w:p>
    <w:p w14:paraId="1F93CBED" w14:textId="78CBE5D9" w:rsidR="00633687" w:rsidRPr="005931E7" w:rsidRDefault="00BE7E63" w:rsidP="005931E7">
      <w:pPr>
        <w:numPr>
          <w:ilvl w:val="3"/>
          <w:numId w:val="1"/>
        </w:numPr>
        <w:rPr>
          <w:rFonts w:asciiTheme="minorHAnsi" w:eastAsia="Times New Roman" w:hAnsiTheme="minorHAnsi" w:cstheme="minorHAnsi"/>
          <w:color w:val="2E74B5" w:themeColor="accent1" w:themeShade="BF"/>
          <w:sz w:val="24"/>
          <w:szCs w:val="24"/>
        </w:rPr>
      </w:pPr>
      <w:r w:rsidRPr="005931E7">
        <w:rPr>
          <w:rFonts w:asciiTheme="minorHAnsi" w:eastAsia="Times New Roman" w:hAnsiTheme="minorHAnsi" w:cstheme="minorHAnsi"/>
          <w:color w:val="2E74B5" w:themeColor="accent1" w:themeShade="BF"/>
          <w:sz w:val="24"/>
          <w:szCs w:val="24"/>
        </w:rPr>
        <w:t xml:space="preserve">Coordinated with C&amp;GP, EI&amp;MP Subcommittees to present task updates on monthly call </w:t>
      </w:r>
    </w:p>
    <w:p w14:paraId="0402FBE6" w14:textId="77777777" w:rsidR="00633687" w:rsidRPr="005931E7" w:rsidRDefault="00BE7E63" w:rsidP="005931E7">
      <w:pPr>
        <w:numPr>
          <w:ilvl w:val="3"/>
          <w:numId w:val="1"/>
        </w:numPr>
        <w:rPr>
          <w:rFonts w:asciiTheme="minorHAnsi" w:eastAsia="Times New Roman" w:hAnsiTheme="minorHAnsi" w:cstheme="minorHAnsi"/>
          <w:color w:val="2E74B5" w:themeColor="accent1" w:themeShade="BF"/>
          <w:sz w:val="24"/>
          <w:szCs w:val="24"/>
        </w:rPr>
      </w:pPr>
      <w:r w:rsidRPr="005931E7">
        <w:rPr>
          <w:rFonts w:asciiTheme="minorHAnsi" w:eastAsia="Times New Roman" w:hAnsiTheme="minorHAnsi" w:cstheme="minorHAnsi"/>
          <w:color w:val="2E74B5" w:themeColor="accent1" w:themeShade="BF"/>
          <w:sz w:val="24"/>
          <w:szCs w:val="24"/>
        </w:rPr>
        <w:t>Coordinated with RTO Workgroup on Regional Haze modeling progress and an updated modeling timeline</w:t>
      </w:r>
    </w:p>
    <w:p w14:paraId="01864DE5" w14:textId="77777777" w:rsidR="00633687" w:rsidRPr="005931E7" w:rsidRDefault="00BE7E63" w:rsidP="005931E7">
      <w:pPr>
        <w:numPr>
          <w:ilvl w:val="3"/>
          <w:numId w:val="1"/>
        </w:numPr>
        <w:rPr>
          <w:rFonts w:asciiTheme="minorHAnsi" w:eastAsia="Times New Roman" w:hAnsiTheme="minorHAnsi" w:cstheme="minorHAnsi"/>
          <w:color w:val="2E74B5" w:themeColor="accent1" w:themeShade="BF"/>
          <w:sz w:val="24"/>
          <w:szCs w:val="24"/>
        </w:rPr>
      </w:pPr>
      <w:r w:rsidRPr="005931E7">
        <w:rPr>
          <w:rFonts w:asciiTheme="minorHAnsi" w:eastAsia="Times New Roman" w:hAnsiTheme="minorHAnsi" w:cstheme="minorHAnsi"/>
          <w:color w:val="2E74B5" w:themeColor="accent1" w:themeShade="BF"/>
          <w:sz w:val="24"/>
          <w:szCs w:val="24"/>
        </w:rPr>
        <w:t>Coordinated with NPS about the Q/d work they sent to states</w:t>
      </w:r>
    </w:p>
    <w:p w14:paraId="1CB1DEE8" w14:textId="3A41B8C5" w:rsidR="00633687" w:rsidRPr="008432B8" w:rsidRDefault="001461A6" w:rsidP="008432B8">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Control Measures</w:t>
      </w:r>
      <w:r w:rsidR="008432B8">
        <w:rPr>
          <w:rFonts w:asciiTheme="minorHAnsi" w:eastAsia="Times New Roman" w:hAnsiTheme="minorHAnsi" w:cstheme="minorHAnsi"/>
          <w:color w:val="2E74B5" w:themeColor="accent1" w:themeShade="BF"/>
          <w:sz w:val="24"/>
          <w:szCs w:val="24"/>
        </w:rPr>
        <w:t xml:space="preserve"> Subcommittee </w:t>
      </w:r>
      <w:r w:rsidRPr="00FD22B8">
        <w:rPr>
          <w:rFonts w:asciiTheme="minorHAnsi" w:eastAsia="Times New Roman" w:hAnsiTheme="minorHAnsi" w:cstheme="minorHAnsi"/>
          <w:color w:val="2E74B5" w:themeColor="accent1" w:themeShade="BF"/>
          <w:sz w:val="24"/>
          <w:szCs w:val="24"/>
        </w:rPr>
        <w:t xml:space="preserve"> </w:t>
      </w:r>
    </w:p>
    <w:p w14:paraId="6EC12968" w14:textId="77777777" w:rsidR="00633687" w:rsidRPr="008432B8" w:rsidRDefault="00BE7E63" w:rsidP="008432B8">
      <w:pPr>
        <w:numPr>
          <w:ilvl w:val="4"/>
          <w:numId w:val="1"/>
        </w:numPr>
        <w:rPr>
          <w:rFonts w:asciiTheme="minorHAnsi" w:eastAsia="Times New Roman" w:hAnsiTheme="minorHAnsi" w:cstheme="minorHAnsi"/>
          <w:color w:val="2E74B5" w:themeColor="accent1" w:themeShade="BF"/>
          <w:sz w:val="24"/>
          <w:szCs w:val="24"/>
        </w:rPr>
      </w:pPr>
      <w:r w:rsidRPr="008432B8">
        <w:rPr>
          <w:rFonts w:asciiTheme="minorHAnsi" w:eastAsia="Times New Roman" w:hAnsiTheme="minorHAnsi" w:cstheme="minorHAnsi"/>
          <w:color w:val="2E74B5" w:themeColor="accent1" w:themeShade="BF"/>
          <w:sz w:val="24"/>
          <w:szCs w:val="24"/>
        </w:rPr>
        <w:t>Discussed the relationship between state-specific point source thresholds and  the challenges for considering O&amp;G Area Sources in the 4-factor review process</w:t>
      </w:r>
    </w:p>
    <w:p w14:paraId="035E776E" w14:textId="1A885A52" w:rsidR="00633687" w:rsidRDefault="00BE7E63" w:rsidP="008432B8">
      <w:pPr>
        <w:numPr>
          <w:ilvl w:val="4"/>
          <w:numId w:val="1"/>
        </w:numPr>
        <w:rPr>
          <w:rFonts w:asciiTheme="minorHAnsi" w:eastAsia="Times New Roman" w:hAnsiTheme="minorHAnsi" w:cstheme="minorHAnsi"/>
          <w:color w:val="2E74B5" w:themeColor="accent1" w:themeShade="BF"/>
          <w:sz w:val="24"/>
          <w:szCs w:val="24"/>
        </w:rPr>
      </w:pPr>
      <w:r w:rsidRPr="008432B8">
        <w:rPr>
          <w:rFonts w:asciiTheme="minorHAnsi" w:eastAsia="Times New Roman" w:hAnsiTheme="minorHAnsi" w:cstheme="minorHAnsi"/>
          <w:color w:val="2E74B5" w:themeColor="accent1" w:themeShade="BF"/>
          <w:sz w:val="24"/>
          <w:szCs w:val="24"/>
        </w:rPr>
        <w:t>State-specific updates on four-factor work</w:t>
      </w:r>
    </w:p>
    <w:p w14:paraId="7BFDBD59" w14:textId="3B692E76" w:rsidR="008432B8" w:rsidRPr="008432B8" w:rsidRDefault="008432B8" w:rsidP="008432B8">
      <w:pPr>
        <w:numPr>
          <w:ilvl w:val="4"/>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Oil &amp; Gas WG – coordination on forecasting OTB/OTW controls</w:t>
      </w:r>
    </w:p>
    <w:p w14:paraId="11F59136" w14:textId="7B26200F" w:rsidR="00240290" w:rsidRDefault="008432B8" w:rsidP="008432B8">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Coordination and Glide Path Subcommittee</w:t>
      </w:r>
    </w:p>
    <w:p w14:paraId="7B441E9F" w14:textId="3AC6BF84" w:rsidR="00633687" w:rsidRPr="008432B8" w:rsidRDefault="00BE7E63" w:rsidP="00C62794">
      <w:pPr>
        <w:numPr>
          <w:ilvl w:val="4"/>
          <w:numId w:val="1"/>
        </w:numPr>
        <w:rPr>
          <w:rFonts w:asciiTheme="minorHAnsi" w:eastAsia="Times New Roman" w:hAnsiTheme="minorHAnsi" w:cstheme="minorHAnsi"/>
          <w:color w:val="2E74B5" w:themeColor="accent1" w:themeShade="BF"/>
          <w:sz w:val="24"/>
          <w:szCs w:val="24"/>
        </w:rPr>
      </w:pPr>
      <w:r w:rsidRPr="008432B8">
        <w:rPr>
          <w:rFonts w:asciiTheme="minorHAnsi" w:eastAsia="Times New Roman" w:hAnsiTheme="minorHAnsi" w:cstheme="minorHAnsi"/>
          <w:color w:val="2E74B5" w:themeColor="accent1" w:themeShade="BF"/>
          <w:sz w:val="24"/>
          <w:szCs w:val="24"/>
        </w:rPr>
        <w:t>Develop</w:t>
      </w:r>
      <w:r w:rsidR="008432B8" w:rsidRPr="008432B8">
        <w:rPr>
          <w:rFonts w:asciiTheme="minorHAnsi" w:eastAsia="Times New Roman" w:hAnsiTheme="minorHAnsi" w:cstheme="minorHAnsi"/>
          <w:color w:val="2E74B5" w:themeColor="accent1" w:themeShade="BF"/>
          <w:sz w:val="24"/>
          <w:szCs w:val="24"/>
        </w:rPr>
        <w:t>ed</w:t>
      </w:r>
      <w:r w:rsidRPr="008432B8">
        <w:rPr>
          <w:rFonts w:asciiTheme="minorHAnsi" w:eastAsia="Times New Roman" w:hAnsiTheme="minorHAnsi" w:cstheme="minorHAnsi"/>
          <w:color w:val="2E74B5" w:themeColor="accent1" w:themeShade="BF"/>
          <w:sz w:val="24"/>
          <w:szCs w:val="24"/>
        </w:rPr>
        <w:t xml:space="preserve"> New Materials</w:t>
      </w:r>
      <w:r w:rsidR="008432B8" w:rsidRPr="008432B8">
        <w:rPr>
          <w:rFonts w:asciiTheme="minorHAnsi" w:eastAsia="Times New Roman" w:hAnsiTheme="minorHAnsi" w:cstheme="minorHAnsi"/>
          <w:color w:val="2E74B5" w:themeColor="accent1" w:themeShade="BF"/>
          <w:sz w:val="24"/>
          <w:szCs w:val="24"/>
        </w:rPr>
        <w:t xml:space="preserve">:  </w:t>
      </w:r>
      <w:r w:rsidRPr="008432B8">
        <w:rPr>
          <w:rFonts w:asciiTheme="minorHAnsi" w:eastAsia="Times New Roman" w:hAnsiTheme="minorHAnsi" w:cstheme="minorHAnsi"/>
          <w:color w:val="2E74B5" w:themeColor="accent1" w:themeShade="BF"/>
          <w:sz w:val="24"/>
          <w:szCs w:val="24"/>
        </w:rPr>
        <w:t>Storyboard – Haze in the West</w:t>
      </w:r>
      <w:r w:rsidR="008432B8">
        <w:rPr>
          <w:rFonts w:asciiTheme="minorHAnsi" w:eastAsia="Times New Roman" w:hAnsiTheme="minorHAnsi" w:cstheme="minorHAnsi"/>
          <w:color w:val="2E74B5" w:themeColor="accent1" w:themeShade="BF"/>
          <w:sz w:val="24"/>
          <w:szCs w:val="24"/>
        </w:rPr>
        <w:t>; Webinar Presentations to States</w:t>
      </w:r>
    </w:p>
    <w:p w14:paraId="5F48C99E" w14:textId="77777777" w:rsidR="00633687" w:rsidRPr="008432B8" w:rsidRDefault="00BE7E63" w:rsidP="008432B8">
      <w:pPr>
        <w:numPr>
          <w:ilvl w:val="4"/>
          <w:numId w:val="1"/>
        </w:numPr>
        <w:rPr>
          <w:rFonts w:asciiTheme="minorHAnsi" w:eastAsia="Times New Roman" w:hAnsiTheme="minorHAnsi" w:cstheme="minorHAnsi"/>
          <w:color w:val="2E74B5" w:themeColor="accent1" w:themeShade="BF"/>
          <w:sz w:val="24"/>
          <w:szCs w:val="24"/>
        </w:rPr>
      </w:pPr>
      <w:r w:rsidRPr="008432B8">
        <w:rPr>
          <w:rFonts w:asciiTheme="minorHAnsi" w:eastAsia="Times New Roman" w:hAnsiTheme="minorHAnsi" w:cstheme="minorHAnsi"/>
          <w:color w:val="2E74B5" w:themeColor="accent1" w:themeShade="BF"/>
          <w:sz w:val="24"/>
          <w:szCs w:val="24"/>
        </w:rPr>
        <w:t>Coordinating call with RTOWG to discuss “TSS Priorities” document feedback</w:t>
      </w:r>
    </w:p>
    <w:p w14:paraId="6A1D4D3B" w14:textId="77777777" w:rsidR="00633687" w:rsidRPr="008432B8" w:rsidRDefault="00BE7E63" w:rsidP="008432B8">
      <w:pPr>
        <w:numPr>
          <w:ilvl w:val="4"/>
          <w:numId w:val="1"/>
        </w:numPr>
        <w:rPr>
          <w:rFonts w:asciiTheme="minorHAnsi" w:eastAsia="Times New Roman" w:hAnsiTheme="minorHAnsi" w:cstheme="minorHAnsi"/>
          <w:color w:val="2E74B5" w:themeColor="accent1" w:themeShade="BF"/>
          <w:sz w:val="24"/>
          <w:szCs w:val="24"/>
        </w:rPr>
      </w:pPr>
      <w:r w:rsidRPr="008432B8">
        <w:rPr>
          <w:rFonts w:asciiTheme="minorHAnsi" w:eastAsia="Times New Roman" w:hAnsiTheme="minorHAnsi" w:cstheme="minorHAnsi"/>
          <w:color w:val="2E74B5" w:themeColor="accent1" w:themeShade="BF"/>
          <w:sz w:val="24"/>
          <w:szCs w:val="24"/>
        </w:rPr>
        <w:t>Monthly presentations on new metrics and tools from CIRA on TSS progress</w:t>
      </w:r>
    </w:p>
    <w:p w14:paraId="0128C0D5" w14:textId="77777777" w:rsidR="00633687" w:rsidRPr="008432B8" w:rsidRDefault="00BE7E63" w:rsidP="008432B8">
      <w:pPr>
        <w:numPr>
          <w:ilvl w:val="4"/>
          <w:numId w:val="1"/>
        </w:numPr>
        <w:rPr>
          <w:rFonts w:asciiTheme="minorHAnsi" w:eastAsia="Times New Roman" w:hAnsiTheme="minorHAnsi" w:cstheme="minorHAnsi"/>
          <w:color w:val="2E74B5" w:themeColor="accent1" w:themeShade="BF"/>
          <w:sz w:val="24"/>
          <w:szCs w:val="24"/>
        </w:rPr>
      </w:pPr>
      <w:r w:rsidRPr="008432B8">
        <w:rPr>
          <w:rFonts w:asciiTheme="minorHAnsi" w:eastAsia="Times New Roman" w:hAnsiTheme="minorHAnsi" w:cstheme="minorHAnsi"/>
          <w:color w:val="2E74B5" w:themeColor="accent1" w:themeShade="BF"/>
          <w:sz w:val="24"/>
          <w:szCs w:val="24"/>
        </w:rPr>
        <w:t>Need additional discussions on how to "freeze" the TSS version of the IMPROVE base data and RHR/Impairment metrics for planning period</w:t>
      </w:r>
    </w:p>
    <w:p w14:paraId="557C6CED" w14:textId="77777777" w:rsidR="00633687" w:rsidRPr="008432B8" w:rsidRDefault="00BE7E63" w:rsidP="008432B8">
      <w:pPr>
        <w:numPr>
          <w:ilvl w:val="4"/>
          <w:numId w:val="1"/>
        </w:numPr>
        <w:rPr>
          <w:rFonts w:asciiTheme="minorHAnsi" w:eastAsia="Times New Roman" w:hAnsiTheme="minorHAnsi" w:cstheme="minorHAnsi"/>
          <w:color w:val="2E74B5" w:themeColor="accent1" w:themeShade="BF"/>
          <w:sz w:val="24"/>
          <w:szCs w:val="24"/>
        </w:rPr>
      </w:pPr>
      <w:r w:rsidRPr="008432B8">
        <w:rPr>
          <w:rFonts w:asciiTheme="minorHAnsi" w:eastAsia="Times New Roman" w:hAnsiTheme="minorHAnsi" w:cstheme="minorHAnsi"/>
          <w:color w:val="2E74B5" w:themeColor="accent1" w:themeShade="BF"/>
          <w:sz w:val="24"/>
          <w:szCs w:val="24"/>
        </w:rPr>
        <w:t>Joint call by the TDWG and C&amp;GP Sub to review comment on latest draft of the Consultation and Coordination Framework</w:t>
      </w:r>
    </w:p>
    <w:p w14:paraId="00A8C8CD" w14:textId="56C64C36" w:rsidR="008432B8" w:rsidRDefault="008432B8" w:rsidP="008432B8">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EI&amp;MP Subcommittee</w:t>
      </w:r>
    </w:p>
    <w:p w14:paraId="001E577A" w14:textId="77777777" w:rsidR="008432B8" w:rsidRPr="008432B8" w:rsidRDefault="008432B8" w:rsidP="008432B8">
      <w:pPr>
        <w:numPr>
          <w:ilvl w:val="4"/>
          <w:numId w:val="1"/>
        </w:numPr>
        <w:rPr>
          <w:rFonts w:asciiTheme="minorHAnsi" w:eastAsia="Times New Roman" w:hAnsiTheme="minorHAnsi" w:cstheme="minorHAnsi"/>
          <w:color w:val="2E74B5" w:themeColor="accent1" w:themeShade="BF"/>
          <w:sz w:val="24"/>
          <w:szCs w:val="24"/>
        </w:rPr>
      </w:pPr>
      <w:r w:rsidRPr="008432B8">
        <w:rPr>
          <w:rFonts w:asciiTheme="minorHAnsi" w:eastAsia="Times New Roman" w:hAnsiTheme="minorHAnsi" w:cstheme="minorHAnsi"/>
          <w:color w:val="2E74B5" w:themeColor="accent1" w:themeShade="BF"/>
          <w:sz w:val="24"/>
          <w:szCs w:val="24"/>
        </w:rPr>
        <w:t>Send out memo describing Shakeout v2 updates</w:t>
      </w:r>
    </w:p>
    <w:p w14:paraId="7F70256E" w14:textId="17B44A9A" w:rsidR="000B48D1" w:rsidRPr="000B48D1" w:rsidRDefault="00030E8B" w:rsidP="000B48D1">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Action Items</w:t>
      </w:r>
    </w:p>
    <w:p w14:paraId="16A4BD72" w14:textId="1BB5853D" w:rsidR="001461A6" w:rsidRPr="00FD22B8" w:rsidRDefault="006E4AD1" w:rsidP="00A9065A">
      <w:pPr>
        <w:numPr>
          <w:ilvl w:val="1"/>
          <w:numId w:val="1"/>
        </w:numPr>
        <w:ind w:left="720"/>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sz w:val="24"/>
          <w:szCs w:val="24"/>
        </w:rPr>
        <w:t xml:space="preserve">TSC should began to think about how we can provide additional support to </w:t>
      </w:r>
      <w:r w:rsidR="00A9065A">
        <w:rPr>
          <w:rFonts w:asciiTheme="minorHAnsi" w:eastAsia="Times New Roman" w:hAnsiTheme="minorHAnsi" w:cstheme="minorHAnsi"/>
          <w:sz w:val="24"/>
          <w:szCs w:val="24"/>
        </w:rPr>
        <w:t xml:space="preserve">WRAP members after </w:t>
      </w:r>
      <w:proofErr w:type="gramStart"/>
      <w:r w:rsidR="00A9065A">
        <w:rPr>
          <w:rFonts w:asciiTheme="minorHAnsi" w:eastAsia="Times New Roman" w:hAnsiTheme="minorHAnsi" w:cstheme="minorHAnsi"/>
          <w:sz w:val="24"/>
          <w:szCs w:val="24"/>
        </w:rPr>
        <w:t>April,</w:t>
      </w:r>
      <w:proofErr w:type="gramEnd"/>
      <w:r w:rsidR="00A9065A">
        <w:rPr>
          <w:rFonts w:asciiTheme="minorHAnsi" w:eastAsia="Times New Roman" w:hAnsiTheme="minorHAnsi" w:cstheme="minorHAnsi"/>
          <w:sz w:val="24"/>
          <w:szCs w:val="24"/>
        </w:rPr>
        <w:t xml:space="preserve"> 2020 </w:t>
      </w:r>
      <w:r>
        <w:rPr>
          <w:rFonts w:asciiTheme="minorHAnsi" w:eastAsia="Times New Roman" w:hAnsiTheme="minorHAnsi" w:cstheme="minorHAnsi"/>
          <w:sz w:val="24"/>
          <w:szCs w:val="24"/>
        </w:rPr>
        <w:t>since RH activities are changing.</w:t>
      </w:r>
      <w:r w:rsidR="00A9065A">
        <w:rPr>
          <w:rFonts w:asciiTheme="minorHAnsi" w:eastAsia="Times New Roman" w:hAnsiTheme="minorHAnsi" w:cstheme="minorHAnsi"/>
          <w:sz w:val="24"/>
          <w:szCs w:val="24"/>
        </w:rPr>
        <w:t xml:space="preserve"> </w:t>
      </w:r>
    </w:p>
    <w:p w14:paraId="33549034" w14:textId="7294F3C5" w:rsidR="00030E8B"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Administrative and Informational Items</w:t>
      </w:r>
    </w:p>
    <w:p w14:paraId="19D55AC1" w14:textId="153C3D90" w:rsidR="006E4AD1" w:rsidRDefault="00A9065A" w:rsidP="000B48D1">
      <w:pPr>
        <w:numPr>
          <w:ilvl w:val="1"/>
          <w:numId w:val="1"/>
        </w:numPr>
        <w:spacing w:before="60"/>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EPA </w:t>
      </w:r>
      <w:r w:rsidR="006E4AD1">
        <w:rPr>
          <w:rFonts w:asciiTheme="minorHAnsi" w:eastAsia="Times New Roman" w:hAnsiTheme="minorHAnsi" w:cstheme="minorHAnsi"/>
          <w:sz w:val="24"/>
          <w:szCs w:val="24"/>
        </w:rPr>
        <w:t>released a Technical Memo in December concerning a c</w:t>
      </w:r>
      <w:r>
        <w:rPr>
          <w:rFonts w:asciiTheme="minorHAnsi" w:eastAsia="Times New Roman" w:hAnsiTheme="minorHAnsi" w:cstheme="minorHAnsi"/>
          <w:sz w:val="24"/>
          <w:szCs w:val="24"/>
        </w:rPr>
        <w:t xml:space="preserve">hange in how to calculate </w:t>
      </w:r>
      <w:r w:rsidR="006E4AD1">
        <w:rPr>
          <w:rFonts w:asciiTheme="minorHAnsi" w:eastAsia="Times New Roman" w:hAnsiTheme="minorHAnsi" w:cstheme="minorHAnsi"/>
          <w:sz w:val="24"/>
          <w:szCs w:val="24"/>
        </w:rPr>
        <w:t xml:space="preserve">the </w:t>
      </w:r>
      <w:r>
        <w:rPr>
          <w:rFonts w:asciiTheme="minorHAnsi" w:eastAsia="Times New Roman" w:hAnsiTheme="minorHAnsi" w:cstheme="minorHAnsi"/>
          <w:sz w:val="24"/>
          <w:szCs w:val="24"/>
        </w:rPr>
        <w:t>baseline period</w:t>
      </w:r>
      <w:r w:rsidR="00BE7E6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instead of 3 out </w:t>
      </w:r>
      <w:r w:rsidR="006E4AD1">
        <w:rPr>
          <w:rFonts w:asciiTheme="minorHAnsi" w:eastAsia="Times New Roman" w:hAnsiTheme="minorHAnsi" w:cstheme="minorHAnsi"/>
          <w:sz w:val="24"/>
          <w:szCs w:val="24"/>
        </w:rPr>
        <w:t>5 years, use 5 complete years</w:t>
      </w:r>
      <w:r w:rsidR="00BE7E63">
        <w:rPr>
          <w:rFonts w:asciiTheme="minorHAnsi" w:eastAsia="Times New Roman" w:hAnsiTheme="minorHAnsi" w:cstheme="minorHAnsi"/>
          <w:sz w:val="24"/>
          <w:szCs w:val="24"/>
        </w:rPr>
        <w:t>)</w:t>
      </w:r>
      <w:r w:rsidR="006E4AD1">
        <w:rPr>
          <w:rFonts w:asciiTheme="minorHAnsi" w:eastAsia="Times New Roman" w:hAnsiTheme="minorHAnsi" w:cstheme="minorHAnsi"/>
          <w:sz w:val="24"/>
          <w:szCs w:val="24"/>
        </w:rPr>
        <w:t xml:space="preserve">.  Concerns </w:t>
      </w:r>
      <w:proofErr w:type="gramStart"/>
      <w:r w:rsidR="006E4AD1">
        <w:rPr>
          <w:rFonts w:asciiTheme="minorHAnsi" w:eastAsia="Times New Roman" w:hAnsiTheme="minorHAnsi" w:cstheme="minorHAnsi"/>
          <w:sz w:val="24"/>
          <w:szCs w:val="24"/>
        </w:rPr>
        <w:t>were raised</w:t>
      </w:r>
      <w:proofErr w:type="gramEnd"/>
      <w:r w:rsidR="006E4AD1">
        <w:rPr>
          <w:rFonts w:asciiTheme="minorHAnsi" w:eastAsia="Times New Roman" w:hAnsiTheme="minorHAnsi" w:cstheme="minorHAnsi"/>
          <w:sz w:val="24"/>
          <w:szCs w:val="24"/>
        </w:rPr>
        <w:t xml:space="preserve"> about how applying this new methodology may alter the existing baseline, </w:t>
      </w:r>
      <w:proofErr w:type="spellStart"/>
      <w:r w:rsidR="006E4AD1">
        <w:rPr>
          <w:rFonts w:asciiTheme="minorHAnsi" w:eastAsia="Times New Roman" w:hAnsiTheme="minorHAnsi" w:cstheme="minorHAnsi"/>
          <w:sz w:val="24"/>
          <w:szCs w:val="24"/>
        </w:rPr>
        <w:t>glidepath</w:t>
      </w:r>
      <w:proofErr w:type="spellEnd"/>
      <w:r w:rsidR="006E4AD1">
        <w:rPr>
          <w:rFonts w:asciiTheme="minorHAnsi" w:eastAsia="Times New Roman" w:hAnsiTheme="minorHAnsi" w:cstheme="minorHAnsi"/>
          <w:sz w:val="24"/>
          <w:szCs w:val="24"/>
        </w:rPr>
        <w:t xml:space="preserve">, etc., and how it may </w:t>
      </w:r>
      <w:r w:rsidR="00BE7E63">
        <w:rPr>
          <w:rFonts w:asciiTheme="minorHAnsi" w:eastAsia="Times New Roman" w:hAnsiTheme="minorHAnsi" w:cstheme="minorHAnsi"/>
          <w:sz w:val="24"/>
          <w:szCs w:val="24"/>
        </w:rPr>
        <w:t>affect</w:t>
      </w:r>
      <w:r w:rsidR="006E4AD1">
        <w:rPr>
          <w:rFonts w:asciiTheme="minorHAnsi" w:eastAsia="Times New Roman" w:hAnsiTheme="minorHAnsi" w:cstheme="minorHAnsi"/>
          <w:sz w:val="24"/>
          <w:szCs w:val="24"/>
        </w:rPr>
        <w:t xml:space="preserve"> our planning. EPA may address these issues in a few weeks.  Issue: monitoring data from remote locations and data subst</w:t>
      </w:r>
      <w:r w:rsidR="00BE7E63">
        <w:rPr>
          <w:rFonts w:asciiTheme="minorHAnsi" w:eastAsia="Times New Roman" w:hAnsiTheme="minorHAnsi" w:cstheme="minorHAnsi"/>
          <w:sz w:val="24"/>
          <w:szCs w:val="24"/>
        </w:rPr>
        <w:t xml:space="preserve">itution </w:t>
      </w:r>
      <w:r w:rsidR="006E4AD1">
        <w:rPr>
          <w:rFonts w:asciiTheme="minorHAnsi" w:eastAsia="Times New Roman" w:hAnsiTheme="minorHAnsi" w:cstheme="minorHAnsi"/>
          <w:sz w:val="24"/>
          <w:szCs w:val="24"/>
        </w:rPr>
        <w:t>due to missing data</w:t>
      </w:r>
    </w:p>
    <w:p w14:paraId="34997375" w14:textId="62EA88A7" w:rsidR="00BE7E63" w:rsidRDefault="00BE7E63" w:rsidP="00BE7E63">
      <w:pPr>
        <w:numPr>
          <w:ilvl w:val="1"/>
          <w:numId w:val="1"/>
        </w:numPr>
        <w:spacing w:before="60"/>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WRAP Communication Document</w:t>
      </w:r>
    </w:p>
    <w:p w14:paraId="5A8958D7" w14:textId="4BF5B3C7" w:rsidR="00BE7E63" w:rsidRPr="00BE7E63" w:rsidRDefault="00BE7E63" w:rsidP="00BE7E63">
      <w:pPr>
        <w:numPr>
          <w:ilvl w:val="2"/>
          <w:numId w:val="1"/>
        </w:numPr>
        <w:spacing w:before="60"/>
        <w:rPr>
          <w:rFonts w:asciiTheme="minorHAnsi" w:eastAsia="Times New Roman" w:hAnsiTheme="minorHAnsi" w:cstheme="minorHAnsi"/>
          <w:sz w:val="24"/>
          <w:szCs w:val="24"/>
        </w:rPr>
      </w:pPr>
      <w:r>
        <w:rPr>
          <w:rFonts w:asciiTheme="minorHAnsi" w:eastAsia="Times New Roman" w:hAnsiTheme="minorHAnsi" w:cstheme="minorHAnsi"/>
          <w:sz w:val="24"/>
          <w:szCs w:val="24"/>
        </w:rPr>
        <w:t>Draft Consultation &amp; Coordination Document is posted and up for comments</w:t>
      </w:r>
    </w:p>
    <w:p w14:paraId="5C173B39" w14:textId="77777777" w:rsidR="0086728B" w:rsidRDefault="006E4AD1" w:rsidP="0086728B">
      <w:pPr>
        <w:numPr>
          <w:ilvl w:val="1"/>
          <w:numId w:val="1"/>
        </w:numPr>
        <w:spacing w:before="60"/>
        <w:ind w:left="720"/>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sz w:val="24"/>
          <w:szCs w:val="24"/>
        </w:rPr>
        <w:t xml:space="preserve"> </w:t>
      </w:r>
    </w:p>
    <w:p w14:paraId="2EFDA0B6" w14:textId="4CCF5656" w:rsidR="00030E8B" w:rsidRDefault="001206AD" w:rsidP="0086728B">
      <w:pPr>
        <w:numPr>
          <w:ilvl w:val="0"/>
          <w:numId w:val="1"/>
        </w:numPr>
        <w:spacing w:before="60"/>
        <w:rPr>
          <w:rFonts w:asciiTheme="minorHAnsi" w:eastAsia="Times New Roman" w:hAnsiTheme="minorHAnsi" w:cstheme="minorHAnsi"/>
          <w:b/>
          <w:sz w:val="24"/>
          <w:szCs w:val="24"/>
        </w:rPr>
      </w:pPr>
      <w:r w:rsidRPr="0086728B">
        <w:rPr>
          <w:rFonts w:asciiTheme="minorHAnsi" w:eastAsia="Times New Roman" w:hAnsiTheme="minorHAnsi" w:cstheme="minorHAnsi"/>
          <w:b/>
          <w:sz w:val="24"/>
          <w:szCs w:val="24"/>
        </w:rPr>
        <w:t xml:space="preserve">Next call – </w:t>
      </w:r>
      <w:r w:rsidR="00BE7E63" w:rsidRPr="0086728B">
        <w:rPr>
          <w:rFonts w:asciiTheme="minorHAnsi" w:eastAsia="Times New Roman" w:hAnsiTheme="minorHAnsi" w:cstheme="minorHAnsi"/>
          <w:b/>
          <w:sz w:val="24"/>
          <w:szCs w:val="24"/>
        </w:rPr>
        <w:t>September 25</w:t>
      </w:r>
      <w:r w:rsidR="000B48D1" w:rsidRPr="0086728B">
        <w:rPr>
          <w:rFonts w:asciiTheme="minorHAnsi" w:eastAsia="Times New Roman" w:hAnsiTheme="minorHAnsi" w:cstheme="minorHAnsi"/>
          <w:b/>
          <w:sz w:val="24"/>
          <w:szCs w:val="24"/>
          <w:vertAlign w:val="superscript"/>
        </w:rPr>
        <w:t>th</w:t>
      </w:r>
      <w:r w:rsidR="000B48D1" w:rsidRPr="0086728B">
        <w:rPr>
          <w:rFonts w:asciiTheme="minorHAnsi" w:eastAsia="Times New Roman" w:hAnsiTheme="minorHAnsi" w:cstheme="minorHAnsi"/>
          <w:b/>
          <w:sz w:val="24"/>
          <w:szCs w:val="24"/>
        </w:rPr>
        <w:t xml:space="preserve"> </w:t>
      </w:r>
      <w:r w:rsidR="00030E8B" w:rsidRPr="0086728B">
        <w:rPr>
          <w:rFonts w:asciiTheme="minorHAnsi" w:eastAsia="Times New Roman" w:hAnsiTheme="minorHAnsi" w:cstheme="minorHAnsi"/>
          <w:b/>
          <w:sz w:val="24"/>
          <w:szCs w:val="24"/>
        </w:rPr>
        <w:t>call, Wednesda</w:t>
      </w:r>
      <w:r w:rsidR="009F1E26" w:rsidRPr="0086728B">
        <w:rPr>
          <w:rFonts w:asciiTheme="minorHAnsi" w:eastAsia="Times New Roman" w:hAnsiTheme="minorHAnsi" w:cstheme="minorHAnsi"/>
          <w:b/>
          <w:sz w:val="24"/>
          <w:szCs w:val="24"/>
        </w:rPr>
        <w:t>y 11:30 am – 1:00 pm P</w:t>
      </w:r>
      <w:r w:rsidR="00B07E2A" w:rsidRPr="0086728B">
        <w:rPr>
          <w:rFonts w:asciiTheme="minorHAnsi" w:eastAsia="Times New Roman" w:hAnsiTheme="minorHAnsi" w:cstheme="minorHAnsi"/>
          <w:b/>
          <w:sz w:val="24"/>
          <w:szCs w:val="24"/>
        </w:rPr>
        <w:t>D</w:t>
      </w:r>
      <w:r w:rsidR="009F1E26" w:rsidRPr="0086728B">
        <w:rPr>
          <w:rFonts w:asciiTheme="minorHAnsi" w:eastAsia="Times New Roman" w:hAnsiTheme="minorHAnsi" w:cstheme="minorHAnsi"/>
          <w:b/>
          <w:sz w:val="24"/>
          <w:szCs w:val="24"/>
        </w:rPr>
        <w:t>T</w:t>
      </w:r>
    </w:p>
    <w:p w14:paraId="3339C751" w14:textId="7E7F65E2" w:rsidR="00CA7991" w:rsidRPr="00DF655A" w:rsidRDefault="00025878" w:rsidP="00025878">
      <w:pPr>
        <w:numPr>
          <w:ilvl w:val="1"/>
          <w:numId w:val="1"/>
        </w:numPr>
        <w:spacing w:before="60"/>
        <w:rPr>
          <w:rStyle w:val="Strong"/>
        </w:rPr>
      </w:pPr>
      <w:r>
        <w:rPr>
          <w:rFonts w:asciiTheme="minorHAnsi" w:eastAsia="Times New Roman" w:hAnsiTheme="minorHAnsi" w:cstheme="minorHAnsi"/>
          <w:b/>
          <w:sz w:val="24"/>
          <w:szCs w:val="24"/>
        </w:rPr>
        <w:t>Note Taker:  Jason Walker</w:t>
      </w:r>
      <w:bookmarkStart w:id="0" w:name="_GoBack"/>
      <w:bookmarkEnd w:id="0"/>
    </w:p>
    <w:sectPr w:rsidR="00CA7991" w:rsidRPr="00DF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221349"/>
    <w:multiLevelType w:val="hybridMultilevel"/>
    <w:tmpl w:val="38FA30D4"/>
    <w:lvl w:ilvl="0" w:tplc="98B6139C">
      <w:start w:val="1"/>
      <w:numFmt w:val="bullet"/>
      <w:lvlText w:val="•"/>
      <w:lvlJc w:val="left"/>
      <w:pPr>
        <w:tabs>
          <w:tab w:val="num" w:pos="720"/>
        </w:tabs>
        <w:ind w:left="720" w:hanging="360"/>
      </w:pPr>
      <w:rPr>
        <w:rFonts w:ascii="Arial" w:hAnsi="Arial" w:hint="default"/>
      </w:rPr>
    </w:lvl>
    <w:lvl w:ilvl="1" w:tplc="C55E3198">
      <w:start w:val="334"/>
      <w:numFmt w:val="bullet"/>
      <w:lvlText w:val="•"/>
      <w:lvlJc w:val="left"/>
      <w:pPr>
        <w:tabs>
          <w:tab w:val="num" w:pos="1440"/>
        </w:tabs>
        <w:ind w:left="1440" w:hanging="360"/>
      </w:pPr>
      <w:rPr>
        <w:rFonts w:ascii="Arial" w:hAnsi="Arial" w:hint="default"/>
      </w:rPr>
    </w:lvl>
    <w:lvl w:ilvl="2" w:tplc="092E8E18" w:tentative="1">
      <w:start w:val="1"/>
      <w:numFmt w:val="bullet"/>
      <w:lvlText w:val="•"/>
      <w:lvlJc w:val="left"/>
      <w:pPr>
        <w:tabs>
          <w:tab w:val="num" w:pos="2160"/>
        </w:tabs>
        <w:ind w:left="2160" w:hanging="360"/>
      </w:pPr>
      <w:rPr>
        <w:rFonts w:ascii="Arial" w:hAnsi="Arial" w:hint="default"/>
      </w:rPr>
    </w:lvl>
    <w:lvl w:ilvl="3" w:tplc="B8505326" w:tentative="1">
      <w:start w:val="1"/>
      <w:numFmt w:val="bullet"/>
      <w:lvlText w:val="•"/>
      <w:lvlJc w:val="left"/>
      <w:pPr>
        <w:tabs>
          <w:tab w:val="num" w:pos="2880"/>
        </w:tabs>
        <w:ind w:left="2880" w:hanging="360"/>
      </w:pPr>
      <w:rPr>
        <w:rFonts w:ascii="Arial" w:hAnsi="Arial" w:hint="default"/>
      </w:rPr>
    </w:lvl>
    <w:lvl w:ilvl="4" w:tplc="547440E0" w:tentative="1">
      <w:start w:val="1"/>
      <w:numFmt w:val="bullet"/>
      <w:lvlText w:val="•"/>
      <w:lvlJc w:val="left"/>
      <w:pPr>
        <w:tabs>
          <w:tab w:val="num" w:pos="3600"/>
        </w:tabs>
        <w:ind w:left="3600" w:hanging="360"/>
      </w:pPr>
      <w:rPr>
        <w:rFonts w:ascii="Arial" w:hAnsi="Arial" w:hint="default"/>
      </w:rPr>
    </w:lvl>
    <w:lvl w:ilvl="5" w:tplc="22986F28" w:tentative="1">
      <w:start w:val="1"/>
      <w:numFmt w:val="bullet"/>
      <w:lvlText w:val="•"/>
      <w:lvlJc w:val="left"/>
      <w:pPr>
        <w:tabs>
          <w:tab w:val="num" w:pos="4320"/>
        </w:tabs>
        <w:ind w:left="4320" w:hanging="360"/>
      </w:pPr>
      <w:rPr>
        <w:rFonts w:ascii="Arial" w:hAnsi="Arial" w:hint="default"/>
      </w:rPr>
    </w:lvl>
    <w:lvl w:ilvl="6" w:tplc="E932D854" w:tentative="1">
      <w:start w:val="1"/>
      <w:numFmt w:val="bullet"/>
      <w:lvlText w:val="•"/>
      <w:lvlJc w:val="left"/>
      <w:pPr>
        <w:tabs>
          <w:tab w:val="num" w:pos="5040"/>
        </w:tabs>
        <w:ind w:left="5040" w:hanging="360"/>
      </w:pPr>
      <w:rPr>
        <w:rFonts w:ascii="Arial" w:hAnsi="Arial" w:hint="default"/>
      </w:rPr>
    </w:lvl>
    <w:lvl w:ilvl="7" w:tplc="B002EE4A" w:tentative="1">
      <w:start w:val="1"/>
      <w:numFmt w:val="bullet"/>
      <w:lvlText w:val="•"/>
      <w:lvlJc w:val="left"/>
      <w:pPr>
        <w:tabs>
          <w:tab w:val="num" w:pos="5760"/>
        </w:tabs>
        <w:ind w:left="5760" w:hanging="360"/>
      </w:pPr>
      <w:rPr>
        <w:rFonts w:ascii="Arial" w:hAnsi="Arial" w:hint="default"/>
      </w:rPr>
    </w:lvl>
    <w:lvl w:ilvl="8" w:tplc="4D6459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062AC6"/>
    <w:multiLevelType w:val="hybridMultilevel"/>
    <w:tmpl w:val="4496A248"/>
    <w:lvl w:ilvl="0" w:tplc="45B21920">
      <w:start w:val="1"/>
      <w:numFmt w:val="bullet"/>
      <w:lvlText w:val="•"/>
      <w:lvlJc w:val="left"/>
      <w:pPr>
        <w:tabs>
          <w:tab w:val="num" w:pos="720"/>
        </w:tabs>
        <w:ind w:left="720" w:hanging="360"/>
      </w:pPr>
      <w:rPr>
        <w:rFonts w:ascii="Arial" w:hAnsi="Arial" w:hint="default"/>
      </w:rPr>
    </w:lvl>
    <w:lvl w:ilvl="1" w:tplc="2AA8EE62">
      <w:start w:val="1"/>
      <w:numFmt w:val="bullet"/>
      <w:lvlText w:val="•"/>
      <w:lvlJc w:val="left"/>
      <w:pPr>
        <w:tabs>
          <w:tab w:val="num" w:pos="1440"/>
        </w:tabs>
        <w:ind w:left="1440" w:hanging="360"/>
      </w:pPr>
      <w:rPr>
        <w:rFonts w:ascii="Arial" w:hAnsi="Arial" w:hint="default"/>
      </w:rPr>
    </w:lvl>
    <w:lvl w:ilvl="2" w:tplc="AE3E0904">
      <w:start w:val="334"/>
      <w:numFmt w:val="bullet"/>
      <w:lvlText w:val="•"/>
      <w:lvlJc w:val="left"/>
      <w:pPr>
        <w:tabs>
          <w:tab w:val="num" w:pos="2160"/>
        </w:tabs>
        <w:ind w:left="2160" w:hanging="360"/>
      </w:pPr>
      <w:rPr>
        <w:rFonts w:ascii="Arial" w:hAnsi="Arial" w:hint="default"/>
      </w:rPr>
    </w:lvl>
    <w:lvl w:ilvl="3" w:tplc="3A727D42" w:tentative="1">
      <w:start w:val="1"/>
      <w:numFmt w:val="bullet"/>
      <w:lvlText w:val="•"/>
      <w:lvlJc w:val="left"/>
      <w:pPr>
        <w:tabs>
          <w:tab w:val="num" w:pos="2880"/>
        </w:tabs>
        <w:ind w:left="2880" w:hanging="360"/>
      </w:pPr>
      <w:rPr>
        <w:rFonts w:ascii="Arial" w:hAnsi="Arial" w:hint="default"/>
      </w:rPr>
    </w:lvl>
    <w:lvl w:ilvl="4" w:tplc="F20AF7C6" w:tentative="1">
      <w:start w:val="1"/>
      <w:numFmt w:val="bullet"/>
      <w:lvlText w:val="•"/>
      <w:lvlJc w:val="left"/>
      <w:pPr>
        <w:tabs>
          <w:tab w:val="num" w:pos="3600"/>
        </w:tabs>
        <w:ind w:left="3600" w:hanging="360"/>
      </w:pPr>
      <w:rPr>
        <w:rFonts w:ascii="Arial" w:hAnsi="Arial" w:hint="default"/>
      </w:rPr>
    </w:lvl>
    <w:lvl w:ilvl="5" w:tplc="1F208D40" w:tentative="1">
      <w:start w:val="1"/>
      <w:numFmt w:val="bullet"/>
      <w:lvlText w:val="•"/>
      <w:lvlJc w:val="left"/>
      <w:pPr>
        <w:tabs>
          <w:tab w:val="num" w:pos="4320"/>
        </w:tabs>
        <w:ind w:left="4320" w:hanging="360"/>
      </w:pPr>
      <w:rPr>
        <w:rFonts w:ascii="Arial" w:hAnsi="Arial" w:hint="default"/>
      </w:rPr>
    </w:lvl>
    <w:lvl w:ilvl="6" w:tplc="3CA4BA46" w:tentative="1">
      <w:start w:val="1"/>
      <w:numFmt w:val="bullet"/>
      <w:lvlText w:val="•"/>
      <w:lvlJc w:val="left"/>
      <w:pPr>
        <w:tabs>
          <w:tab w:val="num" w:pos="5040"/>
        </w:tabs>
        <w:ind w:left="5040" w:hanging="360"/>
      </w:pPr>
      <w:rPr>
        <w:rFonts w:ascii="Arial" w:hAnsi="Arial" w:hint="default"/>
      </w:rPr>
    </w:lvl>
    <w:lvl w:ilvl="7" w:tplc="9030E732" w:tentative="1">
      <w:start w:val="1"/>
      <w:numFmt w:val="bullet"/>
      <w:lvlText w:val="•"/>
      <w:lvlJc w:val="left"/>
      <w:pPr>
        <w:tabs>
          <w:tab w:val="num" w:pos="5760"/>
        </w:tabs>
        <w:ind w:left="5760" w:hanging="360"/>
      </w:pPr>
      <w:rPr>
        <w:rFonts w:ascii="Arial" w:hAnsi="Arial" w:hint="default"/>
      </w:rPr>
    </w:lvl>
    <w:lvl w:ilvl="8" w:tplc="29B20E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A8564B4"/>
    <w:multiLevelType w:val="hybridMultilevel"/>
    <w:tmpl w:val="236C6ED6"/>
    <w:lvl w:ilvl="0" w:tplc="804ED824">
      <w:start w:val="1"/>
      <w:numFmt w:val="bullet"/>
      <w:lvlText w:val="•"/>
      <w:lvlJc w:val="left"/>
      <w:pPr>
        <w:tabs>
          <w:tab w:val="num" w:pos="720"/>
        </w:tabs>
        <w:ind w:left="720" w:hanging="360"/>
      </w:pPr>
      <w:rPr>
        <w:rFonts w:ascii="Arial" w:hAnsi="Arial" w:hint="default"/>
      </w:rPr>
    </w:lvl>
    <w:lvl w:ilvl="1" w:tplc="60E00F5C">
      <w:start w:val="334"/>
      <w:numFmt w:val="bullet"/>
      <w:lvlText w:val="•"/>
      <w:lvlJc w:val="left"/>
      <w:pPr>
        <w:tabs>
          <w:tab w:val="num" w:pos="1440"/>
        </w:tabs>
        <w:ind w:left="1440" w:hanging="360"/>
      </w:pPr>
      <w:rPr>
        <w:rFonts w:ascii="Arial" w:hAnsi="Arial" w:hint="default"/>
      </w:rPr>
    </w:lvl>
    <w:lvl w:ilvl="2" w:tplc="BF72272A" w:tentative="1">
      <w:start w:val="1"/>
      <w:numFmt w:val="bullet"/>
      <w:lvlText w:val="•"/>
      <w:lvlJc w:val="left"/>
      <w:pPr>
        <w:tabs>
          <w:tab w:val="num" w:pos="2160"/>
        </w:tabs>
        <w:ind w:left="2160" w:hanging="360"/>
      </w:pPr>
      <w:rPr>
        <w:rFonts w:ascii="Arial" w:hAnsi="Arial" w:hint="default"/>
      </w:rPr>
    </w:lvl>
    <w:lvl w:ilvl="3" w:tplc="DC38D26E" w:tentative="1">
      <w:start w:val="1"/>
      <w:numFmt w:val="bullet"/>
      <w:lvlText w:val="•"/>
      <w:lvlJc w:val="left"/>
      <w:pPr>
        <w:tabs>
          <w:tab w:val="num" w:pos="2880"/>
        </w:tabs>
        <w:ind w:left="2880" w:hanging="360"/>
      </w:pPr>
      <w:rPr>
        <w:rFonts w:ascii="Arial" w:hAnsi="Arial" w:hint="default"/>
      </w:rPr>
    </w:lvl>
    <w:lvl w:ilvl="4" w:tplc="4F0259A2" w:tentative="1">
      <w:start w:val="1"/>
      <w:numFmt w:val="bullet"/>
      <w:lvlText w:val="•"/>
      <w:lvlJc w:val="left"/>
      <w:pPr>
        <w:tabs>
          <w:tab w:val="num" w:pos="3600"/>
        </w:tabs>
        <w:ind w:left="3600" w:hanging="360"/>
      </w:pPr>
      <w:rPr>
        <w:rFonts w:ascii="Arial" w:hAnsi="Arial" w:hint="default"/>
      </w:rPr>
    </w:lvl>
    <w:lvl w:ilvl="5" w:tplc="2B56CACC" w:tentative="1">
      <w:start w:val="1"/>
      <w:numFmt w:val="bullet"/>
      <w:lvlText w:val="•"/>
      <w:lvlJc w:val="left"/>
      <w:pPr>
        <w:tabs>
          <w:tab w:val="num" w:pos="4320"/>
        </w:tabs>
        <w:ind w:left="4320" w:hanging="360"/>
      </w:pPr>
      <w:rPr>
        <w:rFonts w:ascii="Arial" w:hAnsi="Arial" w:hint="default"/>
      </w:rPr>
    </w:lvl>
    <w:lvl w:ilvl="6" w:tplc="7D78C5F4" w:tentative="1">
      <w:start w:val="1"/>
      <w:numFmt w:val="bullet"/>
      <w:lvlText w:val="•"/>
      <w:lvlJc w:val="left"/>
      <w:pPr>
        <w:tabs>
          <w:tab w:val="num" w:pos="5040"/>
        </w:tabs>
        <w:ind w:left="5040" w:hanging="360"/>
      </w:pPr>
      <w:rPr>
        <w:rFonts w:ascii="Arial" w:hAnsi="Arial" w:hint="default"/>
      </w:rPr>
    </w:lvl>
    <w:lvl w:ilvl="7" w:tplc="C78E463A" w:tentative="1">
      <w:start w:val="1"/>
      <w:numFmt w:val="bullet"/>
      <w:lvlText w:val="•"/>
      <w:lvlJc w:val="left"/>
      <w:pPr>
        <w:tabs>
          <w:tab w:val="num" w:pos="5760"/>
        </w:tabs>
        <w:ind w:left="5760" w:hanging="360"/>
      </w:pPr>
      <w:rPr>
        <w:rFonts w:ascii="Arial" w:hAnsi="Arial" w:hint="default"/>
      </w:rPr>
    </w:lvl>
    <w:lvl w:ilvl="8" w:tplc="95E62F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F54047"/>
    <w:multiLevelType w:val="hybridMultilevel"/>
    <w:tmpl w:val="705E2028"/>
    <w:lvl w:ilvl="0" w:tplc="119CEF3C">
      <w:start w:val="1"/>
      <w:numFmt w:val="bullet"/>
      <w:lvlText w:val="•"/>
      <w:lvlJc w:val="left"/>
      <w:pPr>
        <w:tabs>
          <w:tab w:val="num" w:pos="720"/>
        </w:tabs>
        <w:ind w:left="720" w:hanging="360"/>
      </w:pPr>
      <w:rPr>
        <w:rFonts w:ascii="Arial" w:hAnsi="Arial" w:hint="default"/>
      </w:rPr>
    </w:lvl>
    <w:lvl w:ilvl="1" w:tplc="9618BA7E">
      <w:start w:val="1"/>
      <w:numFmt w:val="bullet"/>
      <w:lvlText w:val="•"/>
      <w:lvlJc w:val="left"/>
      <w:pPr>
        <w:tabs>
          <w:tab w:val="num" w:pos="1440"/>
        </w:tabs>
        <w:ind w:left="1440" w:hanging="360"/>
      </w:pPr>
      <w:rPr>
        <w:rFonts w:ascii="Arial" w:hAnsi="Arial" w:hint="default"/>
      </w:rPr>
    </w:lvl>
    <w:lvl w:ilvl="2" w:tplc="E39A2428">
      <w:start w:val="334"/>
      <w:numFmt w:val="bullet"/>
      <w:lvlText w:val="•"/>
      <w:lvlJc w:val="left"/>
      <w:pPr>
        <w:tabs>
          <w:tab w:val="num" w:pos="2160"/>
        </w:tabs>
        <w:ind w:left="2160" w:hanging="360"/>
      </w:pPr>
      <w:rPr>
        <w:rFonts w:ascii="Arial" w:hAnsi="Arial" w:hint="default"/>
      </w:rPr>
    </w:lvl>
    <w:lvl w:ilvl="3" w:tplc="9F3C3EE2" w:tentative="1">
      <w:start w:val="1"/>
      <w:numFmt w:val="bullet"/>
      <w:lvlText w:val="•"/>
      <w:lvlJc w:val="left"/>
      <w:pPr>
        <w:tabs>
          <w:tab w:val="num" w:pos="2880"/>
        </w:tabs>
        <w:ind w:left="2880" w:hanging="360"/>
      </w:pPr>
      <w:rPr>
        <w:rFonts w:ascii="Arial" w:hAnsi="Arial" w:hint="default"/>
      </w:rPr>
    </w:lvl>
    <w:lvl w:ilvl="4" w:tplc="ED768798" w:tentative="1">
      <w:start w:val="1"/>
      <w:numFmt w:val="bullet"/>
      <w:lvlText w:val="•"/>
      <w:lvlJc w:val="left"/>
      <w:pPr>
        <w:tabs>
          <w:tab w:val="num" w:pos="3600"/>
        </w:tabs>
        <w:ind w:left="3600" w:hanging="360"/>
      </w:pPr>
      <w:rPr>
        <w:rFonts w:ascii="Arial" w:hAnsi="Arial" w:hint="default"/>
      </w:rPr>
    </w:lvl>
    <w:lvl w:ilvl="5" w:tplc="5B8A2B74" w:tentative="1">
      <w:start w:val="1"/>
      <w:numFmt w:val="bullet"/>
      <w:lvlText w:val="•"/>
      <w:lvlJc w:val="left"/>
      <w:pPr>
        <w:tabs>
          <w:tab w:val="num" w:pos="4320"/>
        </w:tabs>
        <w:ind w:left="4320" w:hanging="360"/>
      </w:pPr>
      <w:rPr>
        <w:rFonts w:ascii="Arial" w:hAnsi="Arial" w:hint="default"/>
      </w:rPr>
    </w:lvl>
    <w:lvl w:ilvl="6" w:tplc="877C2FF0" w:tentative="1">
      <w:start w:val="1"/>
      <w:numFmt w:val="bullet"/>
      <w:lvlText w:val="•"/>
      <w:lvlJc w:val="left"/>
      <w:pPr>
        <w:tabs>
          <w:tab w:val="num" w:pos="5040"/>
        </w:tabs>
        <w:ind w:left="5040" w:hanging="360"/>
      </w:pPr>
      <w:rPr>
        <w:rFonts w:ascii="Arial" w:hAnsi="Arial" w:hint="default"/>
      </w:rPr>
    </w:lvl>
    <w:lvl w:ilvl="7" w:tplc="71C63C8C" w:tentative="1">
      <w:start w:val="1"/>
      <w:numFmt w:val="bullet"/>
      <w:lvlText w:val="•"/>
      <w:lvlJc w:val="left"/>
      <w:pPr>
        <w:tabs>
          <w:tab w:val="num" w:pos="5760"/>
        </w:tabs>
        <w:ind w:left="5760" w:hanging="360"/>
      </w:pPr>
      <w:rPr>
        <w:rFonts w:ascii="Arial" w:hAnsi="Arial" w:hint="default"/>
      </w:rPr>
    </w:lvl>
    <w:lvl w:ilvl="8" w:tplc="4322E5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792F3E"/>
    <w:multiLevelType w:val="hybridMultilevel"/>
    <w:tmpl w:val="37E83AF4"/>
    <w:lvl w:ilvl="0" w:tplc="2BD84724">
      <w:start w:val="1"/>
      <w:numFmt w:val="bullet"/>
      <w:lvlText w:val="•"/>
      <w:lvlJc w:val="left"/>
      <w:pPr>
        <w:tabs>
          <w:tab w:val="num" w:pos="720"/>
        </w:tabs>
        <w:ind w:left="720" w:hanging="360"/>
      </w:pPr>
      <w:rPr>
        <w:rFonts w:ascii="Arial" w:hAnsi="Arial" w:hint="default"/>
      </w:rPr>
    </w:lvl>
    <w:lvl w:ilvl="1" w:tplc="AA1A1486">
      <w:start w:val="1"/>
      <w:numFmt w:val="bullet"/>
      <w:lvlText w:val="•"/>
      <w:lvlJc w:val="left"/>
      <w:pPr>
        <w:tabs>
          <w:tab w:val="num" w:pos="1440"/>
        </w:tabs>
        <w:ind w:left="1440" w:hanging="360"/>
      </w:pPr>
      <w:rPr>
        <w:rFonts w:ascii="Arial" w:hAnsi="Arial" w:hint="default"/>
      </w:rPr>
    </w:lvl>
    <w:lvl w:ilvl="2" w:tplc="B122E902">
      <w:start w:val="334"/>
      <w:numFmt w:val="bullet"/>
      <w:lvlText w:val="•"/>
      <w:lvlJc w:val="left"/>
      <w:pPr>
        <w:tabs>
          <w:tab w:val="num" w:pos="2160"/>
        </w:tabs>
        <w:ind w:left="2160" w:hanging="360"/>
      </w:pPr>
      <w:rPr>
        <w:rFonts w:ascii="Arial" w:hAnsi="Arial" w:hint="default"/>
      </w:rPr>
    </w:lvl>
    <w:lvl w:ilvl="3" w:tplc="8AEC1038">
      <w:start w:val="334"/>
      <w:numFmt w:val="bullet"/>
      <w:lvlText w:val="•"/>
      <w:lvlJc w:val="left"/>
      <w:pPr>
        <w:tabs>
          <w:tab w:val="num" w:pos="2880"/>
        </w:tabs>
        <w:ind w:left="2880" w:hanging="360"/>
      </w:pPr>
      <w:rPr>
        <w:rFonts w:ascii="Arial" w:hAnsi="Arial" w:hint="default"/>
      </w:rPr>
    </w:lvl>
    <w:lvl w:ilvl="4" w:tplc="8B6E972A" w:tentative="1">
      <w:start w:val="1"/>
      <w:numFmt w:val="bullet"/>
      <w:lvlText w:val="•"/>
      <w:lvlJc w:val="left"/>
      <w:pPr>
        <w:tabs>
          <w:tab w:val="num" w:pos="3600"/>
        </w:tabs>
        <w:ind w:left="3600" w:hanging="360"/>
      </w:pPr>
      <w:rPr>
        <w:rFonts w:ascii="Arial" w:hAnsi="Arial" w:hint="default"/>
      </w:rPr>
    </w:lvl>
    <w:lvl w:ilvl="5" w:tplc="BF3878A8" w:tentative="1">
      <w:start w:val="1"/>
      <w:numFmt w:val="bullet"/>
      <w:lvlText w:val="•"/>
      <w:lvlJc w:val="left"/>
      <w:pPr>
        <w:tabs>
          <w:tab w:val="num" w:pos="4320"/>
        </w:tabs>
        <w:ind w:left="4320" w:hanging="360"/>
      </w:pPr>
      <w:rPr>
        <w:rFonts w:ascii="Arial" w:hAnsi="Arial" w:hint="default"/>
      </w:rPr>
    </w:lvl>
    <w:lvl w:ilvl="6" w:tplc="45A68866" w:tentative="1">
      <w:start w:val="1"/>
      <w:numFmt w:val="bullet"/>
      <w:lvlText w:val="•"/>
      <w:lvlJc w:val="left"/>
      <w:pPr>
        <w:tabs>
          <w:tab w:val="num" w:pos="5040"/>
        </w:tabs>
        <w:ind w:left="5040" w:hanging="360"/>
      </w:pPr>
      <w:rPr>
        <w:rFonts w:ascii="Arial" w:hAnsi="Arial" w:hint="default"/>
      </w:rPr>
    </w:lvl>
    <w:lvl w:ilvl="7" w:tplc="5B32EB32" w:tentative="1">
      <w:start w:val="1"/>
      <w:numFmt w:val="bullet"/>
      <w:lvlText w:val="•"/>
      <w:lvlJc w:val="left"/>
      <w:pPr>
        <w:tabs>
          <w:tab w:val="num" w:pos="5760"/>
        </w:tabs>
        <w:ind w:left="5760" w:hanging="360"/>
      </w:pPr>
      <w:rPr>
        <w:rFonts w:ascii="Arial" w:hAnsi="Arial" w:hint="default"/>
      </w:rPr>
    </w:lvl>
    <w:lvl w:ilvl="8" w:tplc="A392B2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A40AD3"/>
    <w:multiLevelType w:val="hybridMultilevel"/>
    <w:tmpl w:val="D52C7970"/>
    <w:lvl w:ilvl="0" w:tplc="5F0A8794">
      <w:start w:val="1"/>
      <w:numFmt w:val="bullet"/>
      <w:lvlText w:val="•"/>
      <w:lvlJc w:val="left"/>
      <w:pPr>
        <w:tabs>
          <w:tab w:val="num" w:pos="720"/>
        </w:tabs>
        <w:ind w:left="720" w:hanging="360"/>
      </w:pPr>
      <w:rPr>
        <w:rFonts w:ascii="Arial" w:hAnsi="Arial" w:hint="default"/>
      </w:rPr>
    </w:lvl>
    <w:lvl w:ilvl="1" w:tplc="9EDA7A34">
      <w:start w:val="1"/>
      <w:numFmt w:val="bullet"/>
      <w:lvlText w:val="•"/>
      <w:lvlJc w:val="left"/>
      <w:pPr>
        <w:tabs>
          <w:tab w:val="num" w:pos="1440"/>
        </w:tabs>
        <w:ind w:left="1440" w:hanging="360"/>
      </w:pPr>
      <w:rPr>
        <w:rFonts w:ascii="Arial" w:hAnsi="Arial" w:hint="default"/>
      </w:rPr>
    </w:lvl>
    <w:lvl w:ilvl="2" w:tplc="BEBA79F0" w:tentative="1">
      <w:start w:val="1"/>
      <w:numFmt w:val="bullet"/>
      <w:lvlText w:val="•"/>
      <w:lvlJc w:val="left"/>
      <w:pPr>
        <w:tabs>
          <w:tab w:val="num" w:pos="2160"/>
        </w:tabs>
        <w:ind w:left="2160" w:hanging="360"/>
      </w:pPr>
      <w:rPr>
        <w:rFonts w:ascii="Arial" w:hAnsi="Arial" w:hint="default"/>
      </w:rPr>
    </w:lvl>
    <w:lvl w:ilvl="3" w:tplc="5D1EBBC0" w:tentative="1">
      <w:start w:val="1"/>
      <w:numFmt w:val="bullet"/>
      <w:lvlText w:val="•"/>
      <w:lvlJc w:val="left"/>
      <w:pPr>
        <w:tabs>
          <w:tab w:val="num" w:pos="2880"/>
        </w:tabs>
        <w:ind w:left="2880" w:hanging="360"/>
      </w:pPr>
      <w:rPr>
        <w:rFonts w:ascii="Arial" w:hAnsi="Arial" w:hint="default"/>
      </w:rPr>
    </w:lvl>
    <w:lvl w:ilvl="4" w:tplc="35F443B0" w:tentative="1">
      <w:start w:val="1"/>
      <w:numFmt w:val="bullet"/>
      <w:lvlText w:val="•"/>
      <w:lvlJc w:val="left"/>
      <w:pPr>
        <w:tabs>
          <w:tab w:val="num" w:pos="3600"/>
        </w:tabs>
        <w:ind w:left="3600" w:hanging="360"/>
      </w:pPr>
      <w:rPr>
        <w:rFonts w:ascii="Arial" w:hAnsi="Arial" w:hint="default"/>
      </w:rPr>
    </w:lvl>
    <w:lvl w:ilvl="5" w:tplc="150858BA" w:tentative="1">
      <w:start w:val="1"/>
      <w:numFmt w:val="bullet"/>
      <w:lvlText w:val="•"/>
      <w:lvlJc w:val="left"/>
      <w:pPr>
        <w:tabs>
          <w:tab w:val="num" w:pos="4320"/>
        </w:tabs>
        <w:ind w:left="4320" w:hanging="360"/>
      </w:pPr>
      <w:rPr>
        <w:rFonts w:ascii="Arial" w:hAnsi="Arial" w:hint="default"/>
      </w:rPr>
    </w:lvl>
    <w:lvl w:ilvl="6" w:tplc="31E2F7C8" w:tentative="1">
      <w:start w:val="1"/>
      <w:numFmt w:val="bullet"/>
      <w:lvlText w:val="•"/>
      <w:lvlJc w:val="left"/>
      <w:pPr>
        <w:tabs>
          <w:tab w:val="num" w:pos="5040"/>
        </w:tabs>
        <w:ind w:left="5040" w:hanging="360"/>
      </w:pPr>
      <w:rPr>
        <w:rFonts w:ascii="Arial" w:hAnsi="Arial" w:hint="default"/>
      </w:rPr>
    </w:lvl>
    <w:lvl w:ilvl="7" w:tplc="78F48FD8" w:tentative="1">
      <w:start w:val="1"/>
      <w:numFmt w:val="bullet"/>
      <w:lvlText w:val="•"/>
      <w:lvlJc w:val="left"/>
      <w:pPr>
        <w:tabs>
          <w:tab w:val="num" w:pos="5760"/>
        </w:tabs>
        <w:ind w:left="5760" w:hanging="360"/>
      </w:pPr>
      <w:rPr>
        <w:rFonts w:ascii="Arial" w:hAnsi="Arial" w:hint="default"/>
      </w:rPr>
    </w:lvl>
    <w:lvl w:ilvl="8" w:tplc="E6B8D10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8"/>
  </w:num>
  <w:num w:numId="5">
    <w:abstractNumId w:val="2"/>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25878"/>
    <w:rsid w:val="00030E8B"/>
    <w:rsid w:val="0003176D"/>
    <w:rsid w:val="000B48D1"/>
    <w:rsid w:val="000B7ABF"/>
    <w:rsid w:val="00103870"/>
    <w:rsid w:val="00113814"/>
    <w:rsid w:val="001206AD"/>
    <w:rsid w:val="00121051"/>
    <w:rsid w:val="001461A6"/>
    <w:rsid w:val="001551C3"/>
    <w:rsid w:val="00240290"/>
    <w:rsid w:val="00383932"/>
    <w:rsid w:val="003860FD"/>
    <w:rsid w:val="0040723F"/>
    <w:rsid w:val="00422FA2"/>
    <w:rsid w:val="00427E46"/>
    <w:rsid w:val="004A5DFE"/>
    <w:rsid w:val="00505BD0"/>
    <w:rsid w:val="005931E7"/>
    <w:rsid w:val="00633687"/>
    <w:rsid w:val="00662942"/>
    <w:rsid w:val="00686E07"/>
    <w:rsid w:val="006C0DC5"/>
    <w:rsid w:val="006C2FC4"/>
    <w:rsid w:val="006E4AD1"/>
    <w:rsid w:val="00752D07"/>
    <w:rsid w:val="00766DD4"/>
    <w:rsid w:val="0080244B"/>
    <w:rsid w:val="00825EBF"/>
    <w:rsid w:val="008432B8"/>
    <w:rsid w:val="0086728B"/>
    <w:rsid w:val="00900CE1"/>
    <w:rsid w:val="009072CF"/>
    <w:rsid w:val="00945F63"/>
    <w:rsid w:val="009A42F2"/>
    <w:rsid w:val="009F1E26"/>
    <w:rsid w:val="00A17210"/>
    <w:rsid w:val="00A5025B"/>
    <w:rsid w:val="00A72DD3"/>
    <w:rsid w:val="00A9065A"/>
    <w:rsid w:val="00AD0136"/>
    <w:rsid w:val="00B07E2A"/>
    <w:rsid w:val="00B73548"/>
    <w:rsid w:val="00BE7E63"/>
    <w:rsid w:val="00C21802"/>
    <w:rsid w:val="00C257B8"/>
    <w:rsid w:val="00C30D47"/>
    <w:rsid w:val="00CA7991"/>
    <w:rsid w:val="00CF1DB4"/>
    <w:rsid w:val="00D0134D"/>
    <w:rsid w:val="00D374AD"/>
    <w:rsid w:val="00DB6B2A"/>
    <w:rsid w:val="00DE052C"/>
    <w:rsid w:val="00DF655A"/>
    <w:rsid w:val="00E5263C"/>
    <w:rsid w:val="00E62E6D"/>
    <w:rsid w:val="00E64EA6"/>
    <w:rsid w:val="00E66F1B"/>
    <w:rsid w:val="00E7480A"/>
    <w:rsid w:val="00EC2A67"/>
    <w:rsid w:val="00ED7B81"/>
    <w:rsid w:val="00F104A8"/>
    <w:rsid w:val="00F1217B"/>
    <w:rsid w:val="00F97C7A"/>
    <w:rsid w:val="00FC0D7F"/>
    <w:rsid w:val="00FD22B8"/>
    <w:rsid w:val="00FD744B"/>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57424187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34">
          <w:marLeft w:val="1080"/>
          <w:marRight w:val="0"/>
          <w:marTop w:val="100"/>
          <w:marBottom w:val="0"/>
          <w:divBdr>
            <w:top w:val="none" w:sz="0" w:space="0" w:color="auto"/>
            <w:left w:val="none" w:sz="0" w:space="0" w:color="auto"/>
            <w:bottom w:val="none" w:sz="0" w:space="0" w:color="auto"/>
            <w:right w:val="none" w:sz="0" w:space="0" w:color="auto"/>
          </w:divBdr>
        </w:div>
        <w:div w:id="1426607210">
          <w:marLeft w:val="1800"/>
          <w:marRight w:val="0"/>
          <w:marTop w:val="100"/>
          <w:marBottom w:val="0"/>
          <w:divBdr>
            <w:top w:val="none" w:sz="0" w:space="0" w:color="auto"/>
            <w:left w:val="none" w:sz="0" w:space="0" w:color="auto"/>
            <w:bottom w:val="none" w:sz="0" w:space="0" w:color="auto"/>
            <w:right w:val="none" w:sz="0" w:space="0" w:color="auto"/>
          </w:divBdr>
        </w:div>
        <w:div w:id="1929071666">
          <w:marLeft w:val="1080"/>
          <w:marRight w:val="0"/>
          <w:marTop w:val="100"/>
          <w:marBottom w:val="0"/>
          <w:divBdr>
            <w:top w:val="none" w:sz="0" w:space="0" w:color="auto"/>
            <w:left w:val="none" w:sz="0" w:space="0" w:color="auto"/>
            <w:bottom w:val="none" w:sz="0" w:space="0" w:color="auto"/>
            <w:right w:val="none" w:sz="0" w:space="0" w:color="auto"/>
          </w:divBdr>
        </w:div>
        <w:div w:id="523402959">
          <w:marLeft w:val="360"/>
          <w:marRight w:val="0"/>
          <w:marTop w:val="200"/>
          <w:marBottom w:val="0"/>
          <w:divBdr>
            <w:top w:val="none" w:sz="0" w:space="0" w:color="auto"/>
            <w:left w:val="none" w:sz="0" w:space="0" w:color="auto"/>
            <w:bottom w:val="none" w:sz="0" w:space="0" w:color="auto"/>
            <w:right w:val="none" w:sz="0" w:space="0" w:color="auto"/>
          </w:divBdr>
        </w:div>
        <w:div w:id="1270117698">
          <w:marLeft w:val="1080"/>
          <w:marRight w:val="0"/>
          <w:marTop w:val="100"/>
          <w:marBottom w:val="0"/>
          <w:divBdr>
            <w:top w:val="none" w:sz="0" w:space="0" w:color="auto"/>
            <w:left w:val="none" w:sz="0" w:space="0" w:color="auto"/>
            <w:bottom w:val="none" w:sz="0" w:space="0" w:color="auto"/>
            <w:right w:val="none" w:sz="0" w:space="0" w:color="auto"/>
          </w:divBdr>
        </w:div>
        <w:div w:id="1486819720">
          <w:marLeft w:val="1080"/>
          <w:marRight w:val="0"/>
          <w:marTop w:val="100"/>
          <w:marBottom w:val="0"/>
          <w:divBdr>
            <w:top w:val="none" w:sz="0" w:space="0" w:color="auto"/>
            <w:left w:val="none" w:sz="0" w:space="0" w:color="auto"/>
            <w:bottom w:val="none" w:sz="0" w:space="0" w:color="auto"/>
            <w:right w:val="none" w:sz="0" w:space="0" w:color="auto"/>
          </w:divBdr>
        </w:div>
      </w:divsChild>
    </w:div>
    <w:div w:id="1097990263">
      <w:bodyDiv w:val="1"/>
      <w:marLeft w:val="0"/>
      <w:marRight w:val="0"/>
      <w:marTop w:val="0"/>
      <w:marBottom w:val="0"/>
      <w:divBdr>
        <w:top w:val="none" w:sz="0" w:space="0" w:color="auto"/>
        <w:left w:val="none" w:sz="0" w:space="0" w:color="auto"/>
        <w:bottom w:val="none" w:sz="0" w:space="0" w:color="auto"/>
        <w:right w:val="none" w:sz="0" w:space="0" w:color="auto"/>
      </w:divBdr>
    </w:div>
    <w:div w:id="1221480684">
      <w:bodyDiv w:val="1"/>
      <w:marLeft w:val="0"/>
      <w:marRight w:val="0"/>
      <w:marTop w:val="0"/>
      <w:marBottom w:val="0"/>
      <w:divBdr>
        <w:top w:val="none" w:sz="0" w:space="0" w:color="auto"/>
        <w:left w:val="none" w:sz="0" w:space="0" w:color="auto"/>
        <w:bottom w:val="none" w:sz="0" w:space="0" w:color="auto"/>
        <w:right w:val="none" w:sz="0" w:space="0" w:color="auto"/>
      </w:divBdr>
      <w:divsChild>
        <w:div w:id="1564173260">
          <w:marLeft w:val="1080"/>
          <w:marRight w:val="0"/>
          <w:marTop w:val="100"/>
          <w:marBottom w:val="0"/>
          <w:divBdr>
            <w:top w:val="none" w:sz="0" w:space="0" w:color="auto"/>
            <w:left w:val="none" w:sz="0" w:space="0" w:color="auto"/>
            <w:bottom w:val="none" w:sz="0" w:space="0" w:color="auto"/>
            <w:right w:val="none" w:sz="0" w:space="0" w:color="auto"/>
          </w:divBdr>
        </w:div>
        <w:div w:id="1425565290">
          <w:marLeft w:val="1800"/>
          <w:marRight w:val="0"/>
          <w:marTop w:val="100"/>
          <w:marBottom w:val="0"/>
          <w:divBdr>
            <w:top w:val="none" w:sz="0" w:space="0" w:color="auto"/>
            <w:left w:val="none" w:sz="0" w:space="0" w:color="auto"/>
            <w:bottom w:val="none" w:sz="0" w:space="0" w:color="auto"/>
            <w:right w:val="none" w:sz="0" w:space="0" w:color="auto"/>
          </w:divBdr>
        </w:div>
        <w:div w:id="323820965">
          <w:marLeft w:val="1800"/>
          <w:marRight w:val="0"/>
          <w:marTop w:val="100"/>
          <w:marBottom w:val="0"/>
          <w:divBdr>
            <w:top w:val="none" w:sz="0" w:space="0" w:color="auto"/>
            <w:left w:val="none" w:sz="0" w:space="0" w:color="auto"/>
            <w:bottom w:val="none" w:sz="0" w:space="0" w:color="auto"/>
            <w:right w:val="none" w:sz="0" w:space="0" w:color="auto"/>
          </w:divBdr>
        </w:div>
      </w:divsChild>
    </w:div>
    <w:div w:id="1248730972">
      <w:bodyDiv w:val="1"/>
      <w:marLeft w:val="0"/>
      <w:marRight w:val="0"/>
      <w:marTop w:val="0"/>
      <w:marBottom w:val="0"/>
      <w:divBdr>
        <w:top w:val="none" w:sz="0" w:space="0" w:color="auto"/>
        <w:left w:val="none" w:sz="0" w:space="0" w:color="auto"/>
        <w:bottom w:val="none" w:sz="0" w:space="0" w:color="auto"/>
        <w:right w:val="none" w:sz="0" w:space="0" w:color="auto"/>
      </w:divBdr>
      <w:divsChild>
        <w:div w:id="105783141">
          <w:marLeft w:val="360"/>
          <w:marRight w:val="0"/>
          <w:marTop w:val="200"/>
          <w:marBottom w:val="0"/>
          <w:divBdr>
            <w:top w:val="none" w:sz="0" w:space="0" w:color="auto"/>
            <w:left w:val="none" w:sz="0" w:space="0" w:color="auto"/>
            <w:bottom w:val="none" w:sz="0" w:space="0" w:color="auto"/>
            <w:right w:val="none" w:sz="0" w:space="0" w:color="auto"/>
          </w:divBdr>
        </w:div>
        <w:div w:id="1112362637">
          <w:marLeft w:val="1080"/>
          <w:marRight w:val="0"/>
          <w:marTop w:val="100"/>
          <w:marBottom w:val="0"/>
          <w:divBdr>
            <w:top w:val="none" w:sz="0" w:space="0" w:color="auto"/>
            <w:left w:val="none" w:sz="0" w:space="0" w:color="auto"/>
            <w:bottom w:val="none" w:sz="0" w:space="0" w:color="auto"/>
            <w:right w:val="none" w:sz="0" w:space="0" w:color="auto"/>
          </w:divBdr>
        </w:div>
        <w:div w:id="861940140">
          <w:marLeft w:val="1080"/>
          <w:marRight w:val="0"/>
          <w:marTop w:val="100"/>
          <w:marBottom w:val="0"/>
          <w:divBdr>
            <w:top w:val="none" w:sz="0" w:space="0" w:color="auto"/>
            <w:left w:val="none" w:sz="0" w:space="0" w:color="auto"/>
            <w:bottom w:val="none" w:sz="0" w:space="0" w:color="auto"/>
            <w:right w:val="none" w:sz="0" w:space="0" w:color="auto"/>
          </w:divBdr>
        </w:div>
      </w:divsChild>
    </w:div>
    <w:div w:id="1425105642">
      <w:bodyDiv w:val="1"/>
      <w:marLeft w:val="0"/>
      <w:marRight w:val="0"/>
      <w:marTop w:val="0"/>
      <w:marBottom w:val="0"/>
      <w:divBdr>
        <w:top w:val="none" w:sz="0" w:space="0" w:color="auto"/>
        <w:left w:val="none" w:sz="0" w:space="0" w:color="auto"/>
        <w:bottom w:val="none" w:sz="0" w:space="0" w:color="auto"/>
        <w:right w:val="none" w:sz="0" w:space="0" w:color="auto"/>
      </w:divBdr>
      <w:divsChild>
        <w:div w:id="397245601">
          <w:marLeft w:val="1080"/>
          <w:marRight w:val="0"/>
          <w:marTop w:val="100"/>
          <w:marBottom w:val="0"/>
          <w:divBdr>
            <w:top w:val="none" w:sz="0" w:space="0" w:color="auto"/>
            <w:left w:val="none" w:sz="0" w:space="0" w:color="auto"/>
            <w:bottom w:val="none" w:sz="0" w:space="0" w:color="auto"/>
            <w:right w:val="none" w:sz="0" w:space="0" w:color="auto"/>
          </w:divBdr>
        </w:div>
        <w:div w:id="671297267">
          <w:marLeft w:val="1800"/>
          <w:marRight w:val="0"/>
          <w:marTop w:val="100"/>
          <w:marBottom w:val="0"/>
          <w:divBdr>
            <w:top w:val="none" w:sz="0" w:space="0" w:color="auto"/>
            <w:left w:val="none" w:sz="0" w:space="0" w:color="auto"/>
            <w:bottom w:val="none" w:sz="0" w:space="0" w:color="auto"/>
            <w:right w:val="none" w:sz="0" w:space="0" w:color="auto"/>
          </w:divBdr>
        </w:div>
        <w:div w:id="1007445704">
          <w:marLeft w:val="2520"/>
          <w:marRight w:val="0"/>
          <w:marTop w:val="100"/>
          <w:marBottom w:val="0"/>
          <w:divBdr>
            <w:top w:val="none" w:sz="0" w:space="0" w:color="auto"/>
            <w:left w:val="none" w:sz="0" w:space="0" w:color="auto"/>
            <w:bottom w:val="none" w:sz="0" w:space="0" w:color="auto"/>
            <w:right w:val="none" w:sz="0" w:space="0" w:color="auto"/>
          </w:divBdr>
        </w:div>
        <w:div w:id="1887256777">
          <w:marLeft w:val="1800"/>
          <w:marRight w:val="0"/>
          <w:marTop w:val="100"/>
          <w:marBottom w:val="0"/>
          <w:divBdr>
            <w:top w:val="none" w:sz="0" w:space="0" w:color="auto"/>
            <w:left w:val="none" w:sz="0" w:space="0" w:color="auto"/>
            <w:bottom w:val="none" w:sz="0" w:space="0" w:color="auto"/>
            <w:right w:val="none" w:sz="0" w:space="0" w:color="auto"/>
          </w:divBdr>
        </w:div>
        <w:div w:id="1371760634">
          <w:marLeft w:val="2520"/>
          <w:marRight w:val="0"/>
          <w:marTop w:val="100"/>
          <w:marBottom w:val="0"/>
          <w:divBdr>
            <w:top w:val="none" w:sz="0" w:space="0" w:color="auto"/>
            <w:left w:val="none" w:sz="0" w:space="0" w:color="auto"/>
            <w:bottom w:val="none" w:sz="0" w:space="0" w:color="auto"/>
            <w:right w:val="none" w:sz="0" w:space="0" w:color="auto"/>
          </w:divBdr>
        </w:div>
        <w:div w:id="1200358003">
          <w:marLeft w:val="1080"/>
          <w:marRight w:val="0"/>
          <w:marTop w:val="100"/>
          <w:marBottom w:val="0"/>
          <w:divBdr>
            <w:top w:val="none" w:sz="0" w:space="0" w:color="auto"/>
            <w:left w:val="none" w:sz="0" w:space="0" w:color="auto"/>
            <w:bottom w:val="none" w:sz="0" w:space="0" w:color="auto"/>
            <w:right w:val="none" w:sz="0" w:space="0" w:color="auto"/>
          </w:divBdr>
        </w:div>
        <w:div w:id="1555118366">
          <w:marLeft w:val="1800"/>
          <w:marRight w:val="0"/>
          <w:marTop w:val="100"/>
          <w:marBottom w:val="0"/>
          <w:divBdr>
            <w:top w:val="none" w:sz="0" w:space="0" w:color="auto"/>
            <w:left w:val="none" w:sz="0" w:space="0" w:color="auto"/>
            <w:bottom w:val="none" w:sz="0" w:space="0" w:color="auto"/>
            <w:right w:val="none" w:sz="0" w:space="0" w:color="auto"/>
          </w:divBdr>
        </w:div>
        <w:div w:id="982781314">
          <w:marLeft w:val="1080"/>
          <w:marRight w:val="0"/>
          <w:marTop w:val="100"/>
          <w:marBottom w:val="0"/>
          <w:divBdr>
            <w:top w:val="none" w:sz="0" w:space="0" w:color="auto"/>
            <w:left w:val="none" w:sz="0" w:space="0" w:color="auto"/>
            <w:bottom w:val="none" w:sz="0" w:space="0" w:color="auto"/>
            <w:right w:val="none" w:sz="0" w:space="0" w:color="auto"/>
          </w:divBdr>
        </w:div>
        <w:div w:id="1067803342">
          <w:marLeft w:val="1800"/>
          <w:marRight w:val="0"/>
          <w:marTop w:val="100"/>
          <w:marBottom w:val="0"/>
          <w:divBdr>
            <w:top w:val="none" w:sz="0" w:space="0" w:color="auto"/>
            <w:left w:val="none" w:sz="0" w:space="0" w:color="auto"/>
            <w:bottom w:val="none" w:sz="0" w:space="0" w:color="auto"/>
            <w:right w:val="none" w:sz="0" w:space="0" w:color="auto"/>
          </w:divBdr>
        </w:div>
        <w:div w:id="1111127663">
          <w:marLeft w:val="1080"/>
          <w:marRight w:val="0"/>
          <w:marTop w:val="100"/>
          <w:marBottom w:val="0"/>
          <w:divBdr>
            <w:top w:val="none" w:sz="0" w:space="0" w:color="auto"/>
            <w:left w:val="none" w:sz="0" w:space="0" w:color="auto"/>
            <w:bottom w:val="none" w:sz="0" w:space="0" w:color="auto"/>
            <w:right w:val="none" w:sz="0" w:space="0" w:color="auto"/>
          </w:divBdr>
        </w:div>
        <w:div w:id="1585259874">
          <w:marLeft w:val="1080"/>
          <w:marRight w:val="0"/>
          <w:marTop w:val="100"/>
          <w:marBottom w:val="0"/>
          <w:divBdr>
            <w:top w:val="none" w:sz="0" w:space="0" w:color="auto"/>
            <w:left w:val="none" w:sz="0" w:space="0" w:color="auto"/>
            <w:bottom w:val="none" w:sz="0" w:space="0" w:color="auto"/>
            <w:right w:val="none" w:sz="0" w:space="0" w:color="auto"/>
          </w:divBdr>
        </w:div>
        <w:div w:id="1192110075">
          <w:marLeft w:val="1800"/>
          <w:marRight w:val="0"/>
          <w:marTop w:val="100"/>
          <w:marBottom w:val="0"/>
          <w:divBdr>
            <w:top w:val="none" w:sz="0" w:space="0" w:color="auto"/>
            <w:left w:val="none" w:sz="0" w:space="0" w:color="auto"/>
            <w:bottom w:val="none" w:sz="0" w:space="0" w:color="auto"/>
            <w:right w:val="none" w:sz="0" w:space="0" w:color="auto"/>
          </w:divBdr>
        </w:div>
      </w:divsChild>
    </w:div>
    <w:div w:id="1484851819">
      <w:bodyDiv w:val="1"/>
      <w:marLeft w:val="0"/>
      <w:marRight w:val="0"/>
      <w:marTop w:val="0"/>
      <w:marBottom w:val="0"/>
      <w:divBdr>
        <w:top w:val="none" w:sz="0" w:space="0" w:color="auto"/>
        <w:left w:val="none" w:sz="0" w:space="0" w:color="auto"/>
        <w:bottom w:val="none" w:sz="0" w:space="0" w:color="auto"/>
        <w:right w:val="none" w:sz="0" w:space="0" w:color="auto"/>
      </w:divBdr>
      <w:divsChild>
        <w:div w:id="122164007">
          <w:marLeft w:val="360"/>
          <w:marRight w:val="0"/>
          <w:marTop w:val="200"/>
          <w:marBottom w:val="0"/>
          <w:divBdr>
            <w:top w:val="none" w:sz="0" w:space="0" w:color="auto"/>
            <w:left w:val="none" w:sz="0" w:space="0" w:color="auto"/>
            <w:bottom w:val="none" w:sz="0" w:space="0" w:color="auto"/>
            <w:right w:val="none" w:sz="0" w:space="0" w:color="auto"/>
          </w:divBdr>
        </w:div>
        <w:div w:id="407266134">
          <w:marLeft w:val="1080"/>
          <w:marRight w:val="0"/>
          <w:marTop w:val="100"/>
          <w:marBottom w:val="0"/>
          <w:divBdr>
            <w:top w:val="none" w:sz="0" w:space="0" w:color="auto"/>
            <w:left w:val="none" w:sz="0" w:space="0" w:color="auto"/>
            <w:bottom w:val="none" w:sz="0" w:space="0" w:color="auto"/>
            <w:right w:val="none" w:sz="0" w:space="0" w:color="auto"/>
          </w:divBdr>
        </w:div>
        <w:div w:id="173350161">
          <w:marLeft w:val="1080"/>
          <w:marRight w:val="0"/>
          <w:marTop w:val="100"/>
          <w:marBottom w:val="0"/>
          <w:divBdr>
            <w:top w:val="none" w:sz="0" w:space="0" w:color="auto"/>
            <w:left w:val="none" w:sz="0" w:space="0" w:color="auto"/>
            <w:bottom w:val="none" w:sz="0" w:space="0" w:color="auto"/>
            <w:right w:val="none" w:sz="0" w:space="0" w:color="auto"/>
          </w:divBdr>
        </w:div>
        <w:div w:id="1122578461">
          <w:marLeft w:val="1080"/>
          <w:marRight w:val="0"/>
          <w:marTop w:val="100"/>
          <w:marBottom w:val="0"/>
          <w:divBdr>
            <w:top w:val="none" w:sz="0" w:space="0" w:color="auto"/>
            <w:left w:val="none" w:sz="0" w:space="0" w:color="auto"/>
            <w:bottom w:val="none" w:sz="0" w:space="0" w:color="auto"/>
            <w:right w:val="none" w:sz="0" w:space="0" w:color="auto"/>
          </w:divBdr>
        </w:div>
      </w:divsChild>
    </w:div>
    <w:div w:id="1578392851">
      <w:bodyDiv w:val="1"/>
      <w:marLeft w:val="0"/>
      <w:marRight w:val="0"/>
      <w:marTop w:val="0"/>
      <w:marBottom w:val="0"/>
      <w:divBdr>
        <w:top w:val="none" w:sz="0" w:space="0" w:color="auto"/>
        <w:left w:val="none" w:sz="0" w:space="0" w:color="auto"/>
        <w:bottom w:val="none" w:sz="0" w:space="0" w:color="auto"/>
        <w:right w:val="none" w:sz="0" w:space="0" w:color="auto"/>
      </w:divBdr>
      <w:divsChild>
        <w:div w:id="918713426">
          <w:marLeft w:val="1080"/>
          <w:marRight w:val="0"/>
          <w:marTop w:val="100"/>
          <w:marBottom w:val="0"/>
          <w:divBdr>
            <w:top w:val="none" w:sz="0" w:space="0" w:color="auto"/>
            <w:left w:val="none" w:sz="0" w:space="0" w:color="auto"/>
            <w:bottom w:val="none" w:sz="0" w:space="0" w:color="auto"/>
            <w:right w:val="none" w:sz="0" w:space="0" w:color="auto"/>
          </w:divBdr>
        </w:div>
        <w:div w:id="18639297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allinfo.com/r/10idaxz3rz7p6&amp;e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Alexander, Theresa N</cp:lastModifiedBy>
  <cp:revision>3</cp:revision>
  <cp:lastPrinted>2019-09-30T18:22:00Z</cp:lastPrinted>
  <dcterms:created xsi:type="dcterms:W3CDTF">2019-09-30T19:54:00Z</dcterms:created>
  <dcterms:modified xsi:type="dcterms:W3CDTF">2019-09-30T20:02:00Z</dcterms:modified>
</cp:coreProperties>
</file>